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CB5" w:rsidRDefault="00B96CB5" w:rsidP="00A43526">
      <w:pPr>
        <w:shd w:val="clear" w:color="auto" w:fill="FFFFFF"/>
        <w:spacing w:before="150" w:after="150" w:line="240" w:lineRule="auto"/>
        <w:ind w:firstLine="450"/>
        <w:jc w:val="both"/>
        <w:outlineLvl w:val="3"/>
        <w:rPr>
          <w:rFonts w:ascii="Verdana" w:eastAsia="Times New Roman" w:hAnsi="Verdana" w:cs="Times New Roman"/>
          <w:b/>
          <w:bCs/>
          <w:color w:val="4A4949"/>
          <w:sz w:val="27"/>
          <w:szCs w:val="27"/>
          <w:lang w:eastAsia="tr-TR"/>
        </w:rPr>
      </w:pPr>
      <w:bookmarkStart w:id="0" w:name="_GoBack"/>
      <w:bookmarkEnd w:id="0"/>
    </w:p>
    <w:p w:rsidR="00FF4207" w:rsidRPr="00FF4207" w:rsidRDefault="00FF4207" w:rsidP="00FF4207">
      <w:pPr>
        <w:shd w:val="clear" w:color="auto" w:fill="FFFFFF"/>
        <w:spacing w:after="150" w:line="240" w:lineRule="auto"/>
        <w:outlineLvl w:val="3"/>
        <w:rPr>
          <w:rFonts w:ascii="Arial" w:eastAsia="Times New Roman" w:hAnsi="Arial" w:cs="Arial"/>
          <w:color w:val="4A4949"/>
          <w:sz w:val="24"/>
          <w:szCs w:val="24"/>
          <w:lang w:eastAsia="tr-TR"/>
        </w:rPr>
      </w:pPr>
      <w:r w:rsidRPr="00FF4207">
        <w:rPr>
          <w:rFonts w:ascii="Arial" w:eastAsia="Times New Roman" w:hAnsi="Arial" w:cs="Arial"/>
          <w:b/>
          <w:bCs/>
          <w:color w:val="555555"/>
          <w:sz w:val="24"/>
          <w:szCs w:val="24"/>
          <w:lang w:eastAsia="tr-TR"/>
        </w:rPr>
        <w:t>Iğdır Üniversitesi ‘Doğu Anadolu Bölgesel Kariyer Fuarı’nda Yerini Aldı</w:t>
      </w:r>
      <w:r w:rsidR="00663647">
        <w:rPr>
          <w:rFonts w:ascii="Arial" w:eastAsia="Times New Roman" w:hAnsi="Arial" w:cs="Arial"/>
          <w:b/>
          <w:bCs/>
          <w:color w:val="555555"/>
          <w:sz w:val="24"/>
          <w:szCs w:val="24"/>
          <w:lang w:eastAsia="tr-TR"/>
        </w:rPr>
        <w:t xml:space="preserve"> (5 Mart 2020)</w:t>
      </w:r>
    </w:p>
    <w:p w:rsidR="00FF4207" w:rsidRPr="00FF4207" w:rsidRDefault="00FF4207" w:rsidP="00FF4207">
      <w:pPr>
        <w:shd w:val="clear" w:color="auto" w:fill="FFFFFF"/>
        <w:spacing w:after="150" w:line="240" w:lineRule="auto"/>
        <w:jc w:val="both"/>
        <w:rPr>
          <w:rFonts w:ascii="Verdana" w:eastAsia="Times New Roman" w:hAnsi="Verdana" w:cs="Times New Roman"/>
          <w:color w:val="4A4949"/>
          <w:sz w:val="20"/>
          <w:szCs w:val="20"/>
          <w:lang w:eastAsia="tr-TR"/>
        </w:rPr>
      </w:pPr>
      <w:r w:rsidRPr="00FF4207">
        <w:rPr>
          <w:rFonts w:ascii="Verdana" w:eastAsia="Times New Roman" w:hAnsi="Verdana" w:cs="Times New Roman"/>
          <w:color w:val="4A4949"/>
          <w:sz w:val="20"/>
          <w:szCs w:val="20"/>
          <w:lang w:eastAsia="tr-TR"/>
        </w:rPr>
        <w:t xml:space="preserve">Cumhurbaşkanlığı himayesinde Erzurum Atatürk Üniversitesi ev sahipliğinde düzenlenen ‘Doğu Anadolu Bölgesel Kariyer Fuarı (DAKAF 20) açıldı. Bölgedeki 10 üniversitenin katılımıyla gerçekleşen fuarda; Iğdır Üniversitesi de, Kariyer Uygulama ve Araştırma Merkezi (KARMER) Müdürü </w:t>
      </w:r>
      <w:proofErr w:type="spellStart"/>
      <w:r w:rsidRPr="00FF4207">
        <w:rPr>
          <w:rFonts w:ascii="Verdana" w:eastAsia="Times New Roman" w:hAnsi="Verdana" w:cs="Times New Roman"/>
          <w:color w:val="4A4949"/>
          <w:sz w:val="20"/>
          <w:szCs w:val="20"/>
          <w:lang w:eastAsia="tr-TR"/>
        </w:rPr>
        <w:t>Öğr</w:t>
      </w:r>
      <w:proofErr w:type="spellEnd"/>
      <w:r w:rsidRPr="00FF4207">
        <w:rPr>
          <w:rFonts w:ascii="Verdana" w:eastAsia="Times New Roman" w:hAnsi="Verdana" w:cs="Times New Roman"/>
          <w:color w:val="4A4949"/>
          <w:sz w:val="20"/>
          <w:szCs w:val="20"/>
          <w:lang w:eastAsia="tr-TR"/>
        </w:rPr>
        <w:t>. Gör. Hakan Güngör nezaretinde, personel ve öğrencileri ile yerini aldı.</w:t>
      </w:r>
    </w:p>
    <w:p w:rsidR="00FF4207" w:rsidRPr="00FF4207" w:rsidRDefault="00FF4207" w:rsidP="00FF4207">
      <w:pPr>
        <w:shd w:val="clear" w:color="auto" w:fill="FFFFFF"/>
        <w:spacing w:after="150" w:line="240" w:lineRule="auto"/>
        <w:jc w:val="both"/>
        <w:rPr>
          <w:rFonts w:ascii="Verdana" w:eastAsia="Times New Roman" w:hAnsi="Verdana" w:cs="Times New Roman"/>
          <w:color w:val="4A4949"/>
          <w:sz w:val="20"/>
          <w:szCs w:val="20"/>
          <w:lang w:eastAsia="tr-TR"/>
        </w:rPr>
      </w:pPr>
      <w:r w:rsidRPr="00FF4207">
        <w:rPr>
          <w:rFonts w:ascii="Verdana" w:eastAsia="Times New Roman" w:hAnsi="Verdana" w:cs="Times New Roman"/>
          <w:color w:val="4A4949"/>
          <w:sz w:val="20"/>
          <w:szCs w:val="20"/>
          <w:lang w:eastAsia="tr-TR"/>
        </w:rPr>
        <w:t>Cumhurbaşkanlığı İnsan Kaynakları Ofisi’nin ülkemizin her bölgesinde düzenlenmesine öncülük ettiği “Bölgesel Kariyer Fuarları” 2020 yılında da düzenlenmeye devam ediyor. Bu fuarlardan biri olan “Doğu Anadolu Bölgesel Kariyer Fuarı” Atatürk Üniversitesinin ev sahipliğinde ve bölgedeki Iğdır Üniversitesi’nin de dâhil olduğu on üniversitenin ortak katılımlarıyla açıldı.</w:t>
      </w:r>
    </w:p>
    <w:p w:rsidR="00FF4207" w:rsidRPr="00FF4207" w:rsidRDefault="00FF4207" w:rsidP="00FF4207">
      <w:pPr>
        <w:shd w:val="clear" w:color="auto" w:fill="FFFFFF"/>
        <w:spacing w:after="150" w:line="240" w:lineRule="auto"/>
        <w:jc w:val="both"/>
        <w:rPr>
          <w:rFonts w:ascii="Verdana" w:eastAsia="Times New Roman" w:hAnsi="Verdana" w:cs="Times New Roman"/>
          <w:color w:val="4A4949"/>
          <w:sz w:val="20"/>
          <w:szCs w:val="20"/>
          <w:lang w:eastAsia="tr-TR"/>
        </w:rPr>
      </w:pPr>
      <w:r w:rsidRPr="00FF4207">
        <w:rPr>
          <w:rFonts w:ascii="Verdana" w:eastAsia="Times New Roman" w:hAnsi="Verdana" w:cs="Times New Roman"/>
          <w:b/>
          <w:bCs/>
          <w:color w:val="555555"/>
          <w:sz w:val="20"/>
          <w:szCs w:val="20"/>
          <w:lang w:eastAsia="tr-TR"/>
        </w:rPr>
        <w:t>Rektör Alma stantları tek tek gezdi</w:t>
      </w:r>
    </w:p>
    <w:p w:rsidR="00FF4207" w:rsidRPr="00FF4207" w:rsidRDefault="00FF4207" w:rsidP="00FF4207">
      <w:pPr>
        <w:shd w:val="clear" w:color="auto" w:fill="FFFFFF"/>
        <w:spacing w:after="150" w:line="240" w:lineRule="auto"/>
        <w:jc w:val="both"/>
        <w:rPr>
          <w:rFonts w:ascii="Verdana" w:eastAsia="Times New Roman" w:hAnsi="Verdana" w:cs="Times New Roman"/>
          <w:color w:val="4A4949"/>
          <w:sz w:val="20"/>
          <w:szCs w:val="20"/>
          <w:lang w:eastAsia="tr-TR"/>
        </w:rPr>
      </w:pPr>
      <w:r w:rsidRPr="00FF4207">
        <w:rPr>
          <w:rFonts w:ascii="Verdana" w:eastAsia="Times New Roman" w:hAnsi="Verdana" w:cs="Times New Roman"/>
          <w:color w:val="4A4949"/>
          <w:sz w:val="20"/>
          <w:szCs w:val="20"/>
          <w:lang w:eastAsia="tr-TR"/>
        </w:rPr>
        <w:t xml:space="preserve">Iğdır Üniversitesi Rektörü Prof. Dr. Mehmet Hakkı Alma, Iğdır'dan ilimizi temsilen Kariyer Fuarına katılan; Iğdır Gençlik Spor İl Müdürlüğü kurumunu ve </w:t>
      </w:r>
      <w:proofErr w:type="spellStart"/>
      <w:r w:rsidRPr="00FF4207">
        <w:rPr>
          <w:rFonts w:ascii="Verdana" w:eastAsia="Times New Roman" w:hAnsi="Verdana" w:cs="Times New Roman"/>
          <w:color w:val="4A4949"/>
          <w:sz w:val="20"/>
          <w:szCs w:val="20"/>
          <w:lang w:eastAsia="tr-TR"/>
        </w:rPr>
        <w:t>wıngs</w:t>
      </w:r>
      <w:proofErr w:type="spellEnd"/>
      <w:r w:rsidRPr="00FF4207">
        <w:rPr>
          <w:rFonts w:ascii="Verdana" w:eastAsia="Times New Roman" w:hAnsi="Verdana" w:cs="Times New Roman"/>
          <w:color w:val="4A4949"/>
          <w:sz w:val="20"/>
          <w:szCs w:val="20"/>
          <w:lang w:eastAsia="tr-TR"/>
        </w:rPr>
        <w:t xml:space="preserve"> </w:t>
      </w:r>
      <w:proofErr w:type="gramStart"/>
      <w:r w:rsidRPr="00FF4207">
        <w:rPr>
          <w:rFonts w:ascii="Verdana" w:eastAsia="Times New Roman" w:hAnsi="Verdana" w:cs="Times New Roman"/>
          <w:color w:val="4A4949"/>
          <w:sz w:val="20"/>
          <w:szCs w:val="20"/>
          <w:lang w:eastAsia="tr-TR"/>
        </w:rPr>
        <w:t>izolasyon</w:t>
      </w:r>
      <w:proofErr w:type="gramEnd"/>
      <w:r w:rsidRPr="00FF4207">
        <w:rPr>
          <w:rFonts w:ascii="Verdana" w:eastAsia="Times New Roman" w:hAnsi="Verdana" w:cs="Times New Roman"/>
          <w:color w:val="4A4949"/>
          <w:sz w:val="20"/>
          <w:szCs w:val="20"/>
          <w:lang w:eastAsia="tr-TR"/>
        </w:rPr>
        <w:t xml:space="preserve">, </w:t>
      </w:r>
      <w:proofErr w:type="spellStart"/>
      <w:r w:rsidRPr="00FF4207">
        <w:rPr>
          <w:rFonts w:ascii="Verdana" w:eastAsia="Times New Roman" w:hAnsi="Verdana" w:cs="Times New Roman"/>
          <w:color w:val="4A4949"/>
          <w:sz w:val="20"/>
          <w:szCs w:val="20"/>
          <w:lang w:eastAsia="tr-TR"/>
        </w:rPr>
        <w:t>Avelice</w:t>
      </w:r>
      <w:proofErr w:type="spellEnd"/>
      <w:r w:rsidRPr="00FF4207">
        <w:rPr>
          <w:rFonts w:ascii="Verdana" w:eastAsia="Times New Roman" w:hAnsi="Verdana" w:cs="Times New Roman"/>
          <w:color w:val="4A4949"/>
          <w:sz w:val="20"/>
          <w:szCs w:val="20"/>
          <w:lang w:eastAsia="tr-TR"/>
        </w:rPr>
        <w:t xml:space="preserve"> Asansör, Mire </w:t>
      </w:r>
      <w:proofErr w:type="spellStart"/>
      <w:r w:rsidRPr="00FF4207">
        <w:rPr>
          <w:rFonts w:ascii="Verdana" w:eastAsia="Times New Roman" w:hAnsi="Verdana" w:cs="Times New Roman"/>
          <w:color w:val="4A4949"/>
          <w:sz w:val="20"/>
          <w:szCs w:val="20"/>
          <w:lang w:eastAsia="tr-TR"/>
        </w:rPr>
        <w:t>Gazbeton</w:t>
      </w:r>
      <w:proofErr w:type="spellEnd"/>
      <w:r w:rsidRPr="00FF4207">
        <w:rPr>
          <w:rFonts w:ascii="Verdana" w:eastAsia="Times New Roman" w:hAnsi="Verdana" w:cs="Times New Roman"/>
          <w:color w:val="4A4949"/>
          <w:sz w:val="20"/>
          <w:szCs w:val="20"/>
          <w:lang w:eastAsia="tr-TR"/>
        </w:rPr>
        <w:t xml:space="preserve"> gibi firmaları ziyaret etti. Rektör Alma bunlara ilaveten birçok firmayı tek tek gezdi ve yapılan çalışmalar hakkında bilgi aldı.</w:t>
      </w:r>
    </w:p>
    <w:p w:rsidR="00FF4207" w:rsidRPr="00FF4207" w:rsidRDefault="00FF4207" w:rsidP="00FF4207">
      <w:pPr>
        <w:shd w:val="clear" w:color="auto" w:fill="FFFFFF"/>
        <w:spacing w:after="150" w:line="240" w:lineRule="auto"/>
        <w:jc w:val="both"/>
        <w:rPr>
          <w:rFonts w:ascii="Verdana" w:eastAsia="Times New Roman" w:hAnsi="Verdana" w:cs="Times New Roman"/>
          <w:color w:val="4A4949"/>
          <w:sz w:val="20"/>
          <w:szCs w:val="20"/>
          <w:lang w:eastAsia="tr-TR"/>
        </w:rPr>
      </w:pPr>
      <w:r w:rsidRPr="00FF4207">
        <w:rPr>
          <w:rFonts w:ascii="Verdana" w:eastAsia="Times New Roman" w:hAnsi="Verdana" w:cs="Times New Roman"/>
          <w:b/>
          <w:bCs/>
          <w:color w:val="555555"/>
          <w:sz w:val="20"/>
          <w:szCs w:val="20"/>
          <w:lang w:eastAsia="tr-TR"/>
        </w:rPr>
        <w:t>Üniversitemiz öğrencileri iş hayatı hakkında bilgi edindi</w:t>
      </w:r>
    </w:p>
    <w:p w:rsidR="00FF4207" w:rsidRPr="00FF4207" w:rsidRDefault="00FF4207" w:rsidP="00FF4207">
      <w:pPr>
        <w:shd w:val="clear" w:color="auto" w:fill="FFFFFF"/>
        <w:spacing w:line="240" w:lineRule="auto"/>
        <w:jc w:val="both"/>
        <w:rPr>
          <w:rFonts w:ascii="Verdana" w:eastAsia="Times New Roman" w:hAnsi="Verdana" w:cs="Times New Roman"/>
          <w:color w:val="4A4949"/>
          <w:sz w:val="20"/>
          <w:szCs w:val="20"/>
          <w:lang w:eastAsia="tr-TR"/>
        </w:rPr>
      </w:pPr>
      <w:r w:rsidRPr="00FF4207">
        <w:rPr>
          <w:rFonts w:ascii="Verdana" w:eastAsia="Times New Roman" w:hAnsi="Verdana" w:cs="Times New Roman"/>
          <w:color w:val="4A4949"/>
          <w:sz w:val="20"/>
          <w:szCs w:val="20"/>
          <w:lang w:eastAsia="tr-TR"/>
        </w:rPr>
        <w:t xml:space="preserve">Ülkemizde 10 bölgeden 130 üniversitenin işbirliği ile düzenlenen fuarlarda yüzlerce firma ve kurum stantları, bilgilendirme sunumları, eğitimler, atölye çalışmaları, mülakat ve </w:t>
      </w:r>
      <w:proofErr w:type="gramStart"/>
      <w:r w:rsidRPr="00FF4207">
        <w:rPr>
          <w:rFonts w:ascii="Verdana" w:eastAsia="Times New Roman" w:hAnsi="Verdana" w:cs="Times New Roman"/>
          <w:color w:val="4A4949"/>
          <w:sz w:val="20"/>
          <w:szCs w:val="20"/>
          <w:lang w:eastAsia="tr-TR"/>
        </w:rPr>
        <w:t>simülasyonlar</w:t>
      </w:r>
      <w:proofErr w:type="gramEnd"/>
      <w:r w:rsidRPr="00FF4207">
        <w:rPr>
          <w:rFonts w:ascii="Verdana" w:eastAsia="Times New Roman" w:hAnsi="Verdana" w:cs="Times New Roman"/>
          <w:color w:val="4A4949"/>
          <w:sz w:val="20"/>
          <w:szCs w:val="20"/>
          <w:lang w:eastAsia="tr-TR"/>
        </w:rPr>
        <w:t xml:space="preserve"> gibi etkinlikler yer alıyor. Doğu Anadolu Bölgesel Kariyer Fuarı kapsamında Iğdır Üniversitesi öğrencileri, meslekler ve sektörler hakkında bilgiye erişim imkânı ile doğru kariyer planlanması oluşturmaları ve firma, kurum temsilcileri ile bire bir etkileşim sağlamaları imkânına eriştiler. </w:t>
      </w:r>
    </w:p>
    <w:p w:rsidR="00FF4207" w:rsidRDefault="00FF4207" w:rsidP="00A43526">
      <w:pPr>
        <w:shd w:val="clear" w:color="auto" w:fill="FFFFFF"/>
        <w:spacing w:before="150" w:after="150" w:line="240" w:lineRule="auto"/>
        <w:ind w:firstLine="450"/>
        <w:jc w:val="both"/>
        <w:outlineLvl w:val="3"/>
        <w:rPr>
          <w:rFonts w:ascii="Verdana" w:eastAsia="Times New Roman" w:hAnsi="Verdana" w:cs="Times New Roman"/>
          <w:b/>
          <w:bCs/>
          <w:color w:val="4A4949"/>
          <w:sz w:val="27"/>
          <w:szCs w:val="27"/>
          <w:lang w:eastAsia="tr-TR"/>
        </w:rPr>
      </w:pPr>
    </w:p>
    <w:p w:rsidR="00FF4207" w:rsidRDefault="00FF4207" w:rsidP="00A43526">
      <w:pPr>
        <w:shd w:val="clear" w:color="auto" w:fill="FFFFFF"/>
        <w:spacing w:before="150" w:after="150" w:line="240" w:lineRule="auto"/>
        <w:ind w:firstLine="450"/>
        <w:jc w:val="both"/>
        <w:outlineLvl w:val="3"/>
        <w:rPr>
          <w:rFonts w:ascii="Verdana" w:eastAsia="Times New Roman" w:hAnsi="Verdana" w:cs="Times New Roman"/>
          <w:b/>
          <w:bCs/>
          <w:color w:val="4A4949"/>
          <w:sz w:val="27"/>
          <w:szCs w:val="27"/>
          <w:lang w:eastAsia="tr-TR"/>
        </w:rPr>
      </w:pPr>
      <w:r w:rsidRPr="00FF4207">
        <w:rPr>
          <w:rFonts w:ascii="Verdana" w:eastAsia="Times New Roman" w:hAnsi="Verdana" w:cs="Times New Roman"/>
          <w:b/>
          <w:bCs/>
          <w:noProof/>
          <w:color w:val="4A4949"/>
          <w:sz w:val="27"/>
          <w:szCs w:val="27"/>
          <w:lang w:eastAsia="tr-TR"/>
        </w:rPr>
        <w:drawing>
          <wp:inline distT="0" distB="0" distL="0" distR="0">
            <wp:extent cx="2524125" cy="2626732"/>
            <wp:effectExtent l="0" t="0" r="0" b="2540"/>
            <wp:docPr id="14" name="Resim 14" descr="2l7a8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l7a839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32518" cy="2635466"/>
                    </a:xfrm>
                    <a:prstGeom prst="rect">
                      <a:avLst/>
                    </a:prstGeom>
                    <a:noFill/>
                    <a:ln>
                      <a:noFill/>
                    </a:ln>
                  </pic:spPr>
                </pic:pic>
              </a:graphicData>
            </a:graphic>
          </wp:inline>
        </w:drawing>
      </w:r>
      <w:r>
        <w:rPr>
          <w:rFonts w:ascii="Verdana" w:eastAsia="Times New Roman" w:hAnsi="Verdana" w:cs="Times New Roman"/>
          <w:b/>
          <w:bCs/>
          <w:color w:val="4A4949"/>
          <w:sz w:val="27"/>
          <w:szCs w:val="27"/>
          <w:lang w:eastAsia="tr-TR"/>
        </w:rPr>
        <w:t xml:space="preserve">  </w:t>
      </w:r>
      <w:r w:rsidRPr="00FF4207">
        <w:rPr>
          <w:rFonts w:ascii="Verdana" w:eastAsia="Times New Roman" w:hAnsi="Verdana" w:cs="Times New Roman"/>
          <w:b/>
          <w:bCs/>
          <w:noProof/>
          <w:color w:val="4A4949"/>
          <w:sz w:val="27"/>
          <w:szCs w:val="27"/>
          <w:lang w:eastAsia="tr-TR"/>
        </w:rPr>
        <w:drawing>
          <wp:inline distT="0" distB="0" distL="0" distR="0">
            <wp:extent cx="2847975" cy="2640330"/>
            <wp:effectExtent l="0" t="0" r="9525" b="7620"/>
            <wp:docPr id="15" name="Resim 15" descr="Iğdır Üniversitesi ‘Doğu Anadolu Bölgesel Kariyer Fuarı’nda Yerini A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ğdır Üniversitesi ‘Doğu Anadolu Bölgesel Kariyer Fuarı’nda Yerini Ald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47975" cy="2640330"/>
                    </a:xfrm>
                    <a:prstGeom prst="rect">
                      <a:avLst/>
                    </a:prstGeom>
                    <a:noFill/>
                    <a:ln>
                      <a:noFill/>
                    </a:ln>
                  </pic:spPr>
                </pic:pic>
              </a:graphicData>
            </a:graphic>
          </wp:inline>
        </w:drawing>
      </w:r>
    </w:p>
    <w:p w:rsidR="00FF4207" w:rsidRDefault="00FF4207" w:rsidP="00A43526">
      <w:pPr>
        <w:shd w:val="clear" w:color="auto" w:fill="FFFFFF"/>
        <w:spacing w:before="150" w:after="150" w:line="240" w:lineRule="auto"/>
        <w:ind w:firstLine="450"/>
        <w:jc w:val="both"/>
        <w:outlineLvl w:val="3"/>
        <w:rPr>
          <w:rFonts w:ascii="Verdana" w:eastAsia="Times New Roman" w:hAnsi="Verdana" w:cs="Times New Roman"/>
          <w:b/>
          <w:bCs/>
          <w:color w:val="4A4949"/>
          <w:sz w:val="27"/>
          <w:szCs w:val="27"/>
          <w:lang w:eastAsia="tr-TR"/>
        </w:rPr>
      </w:pPr>
    </w:p>
    <w:p w:rsidR="00FF4207" w:rsidRDefault="00FF4207" w:rsidP="00A43526">
      <w:pPr>
        <w:shd w:val="clear" w:color="auto" w:fill="FFFFFF"/>
        <w:spacing w:before="150" w:after="150" w:line="240" w:lineRule="auto"/>
        <w:ind w:firstLine="450"/>
        <w:jc w:val="both"/>
        <w:outlineLvl w:val="3"/>
        <w:rPr>
          <w:rFonts w:ascii="Verdana" w:eastAsia="Times New Roman" w:hAnsi="Verdana" w:cs="Times New Roman"/>
          <w:b/>
          <w:bCs/>
          <w:color w:val="4A4949"/>
          <w:sz w:val="27"/>
          <w:szCs w:val="27"/>
          <w:lang w:eastAsia="tr-TR"/>
        </w:rPr>
      </w:pPr>
      <w:r w:rsidRPr="00FF4207">
        <w:rPr>
          <w:rFonts w:ascii="Verdana" w:eastAsia="Times New Roman" w:hAnsi="Verdana" w:cs="Times New Roman"/>
          <w:b/>
          <w:bCs/>
          <w:noProof/>
          <w:color w:val="4A4949"/>
          <w:sz w:val="27"/>
          <w:szCs w:val="27"/>
          <w:lang w:eastAsia="tr-TR"/>
        </w:rPr>
        <w:lastRenderedPageBreak/>
        <w:drawing>
          <wp:inline distT="0" distB="0" distL="0" distR="0">
            <wp:extent cx="2667000" cy="3116580"/>
            <wp:effectExtent l="0" t="0" r="0" b="7620"/>
            <wp:docPr id="16" name="Resim 16" descr="Iğdır Üniversitesi ‘Doğu Anadolu Bölgesel Kariyer Fuarı’nda Yerini A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ğdır Üniversitesi ‘Doğu Anadolu Bölgesel Kariyer Fuarı’nda Yerini Ald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0" cy="3116580"/>
                    </a:xfrm>
                    <a:prstGeom prst="rect">
                      <a:avLst/>
                    </a:prstGeom>
                    <a:noFill/>
                    <a:ln>
                      <a:noFill/>
                    </a:ln>
                  </pic:spPr>
                </pic:pic>
              </a:graphicData>
            </a:graphic>
          </wp:inline>
        </w:drawing>
      </w:r>
      <w:r>
        <w:rPr>
          <w:rFonts w:ascii="Verdana" w:eastAsia="Times New Roman" w:hAnsi="Verdana" w:cs="Times New Roman"/>
          <w:b/>
          <w:bCs/>
          <w:color w:val="4A4949"/>
          <w:sz w:val="27"/>
          <w:szCs w:val="27"/>
          <w:lang w:eastAsia="tr-TR"/>
        </w:rPr>
        <w:t xml:space="preserve">  </w:t>
      </w:r>
      <w:r w:rsidRPr="00FF4207">
        <w:rPr>
          <w:rFonts w:ascii="Verdana" w:eastAsia="Times New Roman" w:hAnsi="Verdana" w:cs="Times New Roman"/>
          <w:b/>
          <w:bCs/>
          <w:noProof/>
          <w:color w:val="4A4949"/>
          <w:sz w:val="27"/>
          <w:szCs w:val="27"/>
          <w:lang w:eastAsia="tr-TR"/>
        </w:rPr>
        <w:drawing>
          <wp:inline distT="0" distB="0" distL="0" distR="0">
            <wp:extent cx="2686050" cy="3154680"/>
            <wp:effectExtent l="0" t="0" r="0" b="7620"/>
            <wp:docPr id="17" name="Resim 17" descr="Iğdır Üniversitesi ‘Doğu Anadolu Bölgesel Kariyer Fuarı’nda Yerini A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ğdır Üniversitesi ‘Doğu Anadolu Bölgesel Kariyer Fuarı’nda Yerini Ald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6050" cy="3154680"/>
                    </a:xfrm>
                    <a:prstGeom prst="rect">
                      <a:avLst/>
                    </a:prstGeom>
                    <a:noFill/>
                    <a:ln>
                      <a:noFill/>
                    </a:ln>
                  </pic:spPr>
                </pic:pic>
              </a:graphicData>
            </a:graphic>
          </wp:inline>
        </w:drawing>
      </w:r>
    </w:p>
    <w:p w:rsidR="00EB3A05" w:rsidRDefault="00EB3A05" w:rsidP="00A43526">
      <w:pPr>
        <w:shd w:val="clear" w:color="auto" w:fill="FFFFFF"/>
        <w:spacing w:before="150" w:after="150" w:line="240" w:lineRule="auto"/>
        <w:ind w:firstLine="450"/>
        <w:jc w:val="both"/>
        <w:outlineLvl w:val="3"/>
        <w:rPr>
          <w:rFonts w:ascii="Verdana" w:eastAsia="Times New Roman" w:hAnsi="Verdana" w:cs="Times New Roman"/>
          <w:b/>
          <w:bCs/>
          <w:color w:val="4A4949"/>
          <w:sz w:val="27"/>
          <w:szCs w:val="27"/>
          <w:lang w:eastAsia="tr-TR"/>
        </w:rPr>
      </w:pPr>
    </w:p>
    <w:p w:rsidR="00EB3A05" w:rsidRDefault="00EB3A05" w:rsidP="00A43526">
      <w:pPr>
        <w:shd w:val="clear" w:color="auto" w:fill="FFFFFF"/>
        <w:spacing w:before="150" w:after="150" w:line="240" w:lineRule="auto"/>
        <w:ind w:firstLine="450"/>
        <w:jc w:val="both"/>
        <w:outlineLvl w:val="3"/>
        <w:rPr>
          <w:rFonts w:ascii="Verdana" w:eastAsia="Times New Roman" w:hAnsi="Verdana" w:cs="Times New Roman"/>
          <w:b/>
          <w:bCs/>
          <w:color w:val="4A4949"/>
          <w:sz w:val="27"/>
          <w:szCs w:val="27"/>
          <w:lang w:eastAsia="tr-TR"/>
        </w:rPr>
      </w:pPr>
    </w:p>
    <w:p w:rsidR="00B96206" w:rsidRPr="00B96206" w:rsidRDefault="00B96206" w:rsidP="00B96206">
      <w:pPr>
        <w:shd w:val="clear" w:color="auto" w:fill="FFFFFF"/>
        <w:spacing w:before="150" w:after="150" w:line="240" w:lineRule="auto"/>
        <w:outlineLvl w:val="3"/>
        <w:rPr>
          <w:rFonts w:ascii="Verdana" w:eastAsia="Times New Roman" w:hAnsi="Verdana" w:cs="Times New Roman"/>
          <w:color w:val="67677B"/>
          <w:sz w:val="27"/>
          <w:szCs w:val="27"/>
          <w:lang w:eastAsia="tr-TR"/>
        </w:rPr>
      </w:pPr>
      <w:r w:rsidRPr="00B96206">
        <w:rPr>
          <w:rFonts w:ascii="Verdana" w:eastAsia="Times New Roman" w:hAnsi="Verdana" w:cs="Times New Roman"/>
          <w:color w:val="67677B"/>
          <w:sz w:val="27"/>
          <w:szCs w:val="27"/>
          <w:lang w:eastAsia="tr-TR"/>
        </w:rPr>
        <w:t xml:space="preserve">Tuzluca Meslek Yüksekokulu </w:t>
      </w:r>
      <w:proofErr w:type="spellStart"/>
      <w:r w:rsidRPr="00B96206">
        <w:rPr>
          <w:rFonts w:ascii="Verdana" w:eastAsia="Times New Roman" w:hAnsi="Verdana" w:cs="Times New Roman"/>
          <w:color w:val="67677B"/>
          <w:sz w:val="27"/>
          <w:szCs w:val="27"/>
          <w:lang w:eastAsia="tr-TR"/>
        </w:rPr>
        <w:t>Öğr</w:t>
      </w:r>
      <w:proofErr w:type="spellEnd"/>
      <w:r w:rsidRPr="00B96206">
        <w:rPr>
          <w:rFonts w:ascii="Verdana" w:eastAsia="Times New Roman" w:hAnsi="Verdana" w:cs="Times New Roman"/>
          <w:color w:val="67677B"/>
          <w:sz w:val="27"/>
          <w:szCs w:val="27"/>
          <w:lang w:eastAsia="tr-TR"/>
        </w:rPr>
        <w:t>. Gör. Ayşegül ÇOBAN özel halkacı</w:t>
      </w:r>
      <w:r>
        <w:rPr>
          <w:rFonts w:ascii="Verdana" w:eastAsia="Times New Roman" w:hAnsi="Verdana" w:cs="Times New Roman"/>
          <w:color w:val="67677B"/>
          <w:sz w:val="27"/>
          <w:szCs w:val="27"/>
          <w:lang w:eastAsia="tr-TR"/>
        </w:rPr>
        <w:t xml:space="preserve"> lisansı almaya hak kazanmıştır (28 Ocak 2020)</w:t>
      </w:r>
    </w:p>
    <w:p w:rsidR="00B96206" w:rsidRPr="00B96206" w:rsidRDefault="00B96206" w:rsidP="00B96206">
      <w:pPr>
        <w:shd w:val="clear" w:color="auto" w:fill="FFFFFF"/>
        <w:spacing w:after="150" w:line="240" w:lineRule="auto"/>
        <w:ind w:firstLine="450"/>
        <w:jc w:val="both"/>
        <w:rPr>
          <w:rFonts w:ascii="Verdana" w:eastAsia="Times New Roman" w:hAnsi="Verdana" w:cs="Times New Roman"/>
          <w:color w:val="67677B"/>
          <w:sz w:val="18"/>
          <w:szCs w:val="18"/>
          <w:lang w:eastAsia="tr-TR"/>
        </w:rPr>
      </w:pPr>
      <w:r w:rsidRPr="00B96206">
        <w:rPr>
          <w:rFonts w:ascii="Verdana" w:eastAsia="Times New Roman" w:hAnsi="Verdana" w:cs="Times New Roman"/>
          <w:color w:val="67677B"/>
          <w:sz w:val="18"/>
          <w:szCs w:val="18"/>
          <w:lang w:eastAsia="tr-TR"/>
        </w:rPr>
        <w:t xml:space="preserve">               Iğdır Üniversitesi Tuzluca Meslek Yüksekokulu </w:t>
      </w:r>
      <w:proofErr w:type="spellStart"/>
      <w:r w:rsidRPr="00B96206">
        <w:rPr>
          <w:rFonts w:ascii="Verdana" w:eastAsia="Times New Roman" w:hAnsi="Verdana" w:cs="Times New Roman"/>
          <w:color w:val="67677B"/>
          <w:sz w:val="18"/>
          <w:szCs w:val="18"/>
          <w:lang w:eastAsia="tr-TR"/>
        </w:rPr>
        <w:t>Öğr</w:t>
      </w:r>
      <w:proofErr w:type="spellEnd"/>
      <w:r w:rsidRPr="00B96206">
        <w:rPr>
          <w:rFonts w:ascii="Verdana" w:eastAsia="Times New Roman" w:hAnsi="Verdana" w:cs="Times New Roman"/>
          <w:color w:val="67677B"/>
          <w:sz w:val="18"/>
          <w:szCs w:val="18"/>
          <w:lang w:eastAsia="tr-TR"/>
        </w:rPr>
        <w:t xml:space="preserve">. Gör. Ayşegül ÇOBAN, 23-26 Eylül 2019 tarihleri arasında T.C. Tarım ve Orman Bakanlığı Doğa Koruma ve Milli Parklar Genel Müdürlüğü tarafından Samsun ilinde düzenlenen “Kuş Halkalama Temel Eğitimi” isimli teorik ve uygulamalı olarak 3 gün süren eğitimi tamamlamış ve eğitim sonunda gerçekleştirilen sınavı geçerek başarı belgesi almıştır. </w:t>
      </w:r>
      <w:proofErr w:type="gramStart"/>
      <w:r w:rsidRPr="00B96206">
        <w:rPr>
          <w:rFonts w:ascii="Verdana" w:eastAsia="Times New Roman" w:hAnsi="Verdana" w:cs="Times New Roman"/>
          <w:color w:val="67677B"/>
          <w:sz w:val="18"/>
          <w:szCs w:val="18"/>
          <w:lang w:eastAsia="tr-TR"/>
        </w:rPr>
        <w:t xml:space="preserve">ÇOBAN, 2019 yılı Haziran ayında uluslararası bir ekiple yürüttüğü ve Doğu Anadolu’ da bir ilk olan “Iğdır’ </w:t>
      </w:r>
      <w:proofErr w:type="spellStart"/>
      <w:r w:rsidRPr="00B96206">
        <w:rPr>
          <w:rFonts w:ascii="Verdana" w:eastAsia="Times New Roman" w:hAnsi="Verdana" w:cs="Times New Roman"/>
          <w:color w:val="67677B"/>
          <w:sz w:val="18"/>
          <w:szCs w:val="18"/>
          <w:lang w:eastAsia="tr-TR"/>
        </w:rPr>
        <w:t>ın</w:t>
      </w:r>
      <w:proofErr w:type="spellEnd"/>
      <w:r w:rsidRPr="00B96206">
        <w:rPr>
          <w:rFonts w:ascii="Verdana" w:eastAsia="Times New Roman" w:hAnsi="Verdana" w:cs="Times New Roman"/>
          <w:color w:val="67677B"/>
          <w:sz w:val="18"/>
          <w:szCs w:val="18"/>
          <w:lang w:eastAsia="tr-TR"/>
        </w:rPr>
        <w:t xml:space="preserve"> Kuşlarını Yuvada Halkalama Projesi” </w:t>
      </w:r>
      <w:proofErr w:type="spellStart"/>
      <w:r w:rsidRPr="00B96206">
        <w:rPr>
          <w:rFonts w:ascii="Verdana" w:eastAsia="Times New Roman" w:hAnsi="Verdana" w:cs="Times New Roman"/>
          <w:color w:val="67677B"/>
          <w:sz w:val="18"/>
          <w:szCs w:val="18"/>
          <w:lang w:eastAsia="tr-TR"/>
        </w:rPr>
        <w:t>nde</w:t>
      </w:r>
      <w:proofErr w:type="spellEnd"/>
      <w:r w:rsidRPr="00B96206">
        <w:rPr>
          <w:rFonts w:ascii="Verdana" w:eastAsia="Times New Roman" w:hAnsi="Verdana" w:cs="Times New Roman"/>
          <w:color w:val="67677B"/>
          <w:sz w:val="18"/>
          <w:szCs w:val="18"/>
          <w:lang w:eastAsia="tr-TR"/>
        </w:rPr>
        <w:t>, uzman halkacı ile beraber çalışarak 120 </w:t>
      </w:r>
      <w:r w:rsidRPr="00B96206">
        <w:rPr>
          <w:rFonts w:ascii="Verdana" w:eastAsia="Times New Roman" w:hAnsi="Verdana" w:cs="Times New Roman"/>
          <w:b/>
          <w:bCs/>
          <w:color w:val="67677B"/>
          <w:sz w:val="18"/>
          <w:szCs w:val="18"/>
          <w:lang w:eastAsia="tr-TR"/>
        </w:rPr>
        <w:t>Leylek </w:t>
      </w:r>
      <w:r w:rsidRPr="00B96206">
        <w:rPr>
          <w:rFonts w:ascii="Verdana" w:eastAsia="Times New Roman" w:hAnsi="Verdana" w:cs="Times New Roman"/>
          <w:color w:val="67677B"/>
          <w:sz w:val="18"/>
          <w:szCs w:val="18"/>
          <w:lang w:eastAsia="tr-TR"/>
        </w:rPr>
        <w:t>(</w:t>
      </w:r>
      <w:proofErr w:type="spellStart"/>
      <w:r w:rsidRPr="00B96206">
        <w:rPr>
          <w:rFonts w:ascii="Verdana" w:eastAsia="Times New Roman" w:hAnsi="Verdana" w:cs="Times New Roman"/>
          <w:b/>
          <w:bCs/>
          <w:i/>
          <w:iCs/>
          <w:color w:val="67677B"/>
          <w:sz w:val="18"/>
          <w:szCs w:val="18"/>
          <w:lang w:eastAsia="tr-TR"/>
        </w:rPr>
        <w:t>Ciconia</w:t>
      </w:r>
      <w:proofErr w:type="spellEnd"/>
      <w:r w:rsidRPr="00B96206">
        <w:rPr>
          <w:rFonts w:ascii="Verdana" w:eastAsia="Times New Roman" w:hAnsi="Verdana" w:cs="Times New Roman"/>
          <w:b/>
          <w:bCs/>
          <w:i/>
          <w:iCs/>
          <w:color w:val="67677B"/>
          <w:sz w:val="18"/>
          <w:szCs w:val="18"/>
          <w:lang w:eastAsia="tr-TR"/>
        </w:rPr>
        <w:t xml:space="preserve"> </w:t>
      </w:r>
      <w:proofErr w:type="spellStart"/>
      <w:r w:rsidRPr="00B96206">
        <w:rPr>
          <w:rFonts w:ascii="Verdana" w:eastAsia="Times New Roman" w:hAnsi="Verdana" w:cs="Times New Roman"/>
          <w:b/>
          <w:bCs/>
          <w:i/>
          <w:iCs/>
          <w:color w:val="67677B"/>
          <w:sz w:val="18"/>
          <w:szCs w:val="18"/>
          <w:lang w:eastAsia="tr-TR"/>
        </w:rPr>
        <w:t>ciconia</w:t>
      </w:r>
      <w:proofErr w:type="spellEnd"/>
      <w:r w:rsidRPr="00B96206">
        <w:rPr>
          <w:rFonts w:ascii="Verdana" w:eastAsia="Times New Roman" w:hAnsi="Verdana" w:cs="Times New Roman"/>
          <w:color w:val="67677B"/>
          <w:sz w:val="18"/>
          <w:szCs w:val="18"/>
          <w:lang w:eastAsia="tr-TR"/>
        </w:rPr>
        <w:t xml:space="preserve">) yavrusuna T.C. Tarım ve Orman Bakanlığından  temin edilen plastik ve alüminyum halkaların takılmasına ve bu bireylerin takip edilmesi gibi önemli bir bilimsel çalışmaya öncülük etmiştir. </w:t>
      </w:r>
      <w:proofErr w:type="gramEnd"/>
      <w:r w:rsidRPr="00B96206">
        <w:rPr>
          <w:rFonts w:ascii="Verdana" w:eastAsia="Times New Roman" w:hAnsi="Verdana" w:cs="Times New Roman"/>
          <w:color w:val="67677B"/>
          <w:sz w:val="18"/>
          <w:szCs w:val="18"/>
          <w:lang w:eastAsia="tr-TR"/>
        </w:rPr>
        <w:t>Yürüttüğü bu proje ve edindiği tecrübelerini içeren belgelerle yaptığı başvuru, Bakanlık Genel Müdürlüğü tarafından değerlendirilerek kendisi Leylek halkalama konusunda Özel Halkacı Lisansı almaya hak kazanmıştır.</w:t>
      </w:r>
    </w:p>
    <w:p w:rsidR="00B96206" w:rsidRPr="00B96206" w:rsidRDefault="00A5737F" w:rsidP="00B96206">
      <w:pPr>
        <w:shd w:val="clear" w:color="auto" w:fill="FFFFFF"/>
        <w:spacing w:after="150" w:line="240" w:lineRule="auto"/>
        <w:ind w:left="116" w:firstLine="450"/>
        <w:jc w:val="both"/>
        <w:rPr>
          <w:rFonts w:ascii="Verdana" w:eastAsia="Times New Roman" w:hAnsi="Verdana" w:cs="Times New Roman"/>
          <w:color w:val="67677B"/>
          <w:sz w:val="18"/>
          <w:szCs w:val="18"/>
          <w:lang w:eastAsia="tr-TR"/>
        </w:rPr>
      </w:pPr>
      <w:r w:rsidRPr="00A5737F">
        <w:rPr>
          <w:rFonts w:ascii="Verdana" w:eastAsia="Times New Roman" w:hAnsi="Verdana" w:cs="Times New Roman"/>
          <w:b/>
          <w:bCs/>
          <w:noProof/>
          <w:color w:val="4A4949"/>
          <w:sz w:val="27"/>
          <w:szCs w:val="27"/>
          <w:lang w:eastAsia="tr-TR"/>
        </w:rPr>
        <w:drawing>
          <wp:anchor distT="0" distB="0" distL="114300" distR="114300" simplePos="0" relativeHeight="251658240" behindDoc="0" locked="0" layoutInCell="1" allowOverlap="1" wp14:anchorId="4F872CE3" wp14:editId="0FD1E459">
            <wp:simplePos x="0" y="0"/>
            <wp:positionH relativeFrom="column">
              <wp:posOffset>128905</wp:posOffset>
            </wp:positionH>
            <wp:positionV relativeFrom="paragraph">
              <wp:posOffset>622300</wp:posOffset>
            </wp:positionV>
            <wp:extent cx="2428875" cy="2266950"/>
            <wp:effectExtent l="0" t="0" r="9525" b="0"/>
            <wp:wrapSquare wrapText="bothSides"/>
            <wp:docPr id="24" name="Resim 24" descr="Tuzluca Meslek Yüksekokulu Öğr. Gör. Ayşegül ÇOBAN özel halkacı lisansı almaya hak kazanmıştı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zluca Meslek Yüksekokulu Öğr. Gör. Ayşegül ÇOBAN özel halkacı lisansı almaya hak kazanmıştı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8875" cy="2266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6206" w:rsidRPr="00B96206">
        <w:rPr>
          <w:rFonts w:ascii="Verdana" w:eastAsia="Times New Roman" w:hAnsi="Verdana" w:cs="Times New Roman"/>
          <w:color w:val="67677B"/>
          <w:sz w:val="18"/>
          <w:szCs w:val="18"/>
          <w:lang w:eastAsia="tr-TR"/>
        </w:rPr>
        <w:t>           </w:t>
      </w:r>
      <w:proofErr w:type="spellStart"/>
      <w:r w:rsidR="00B96206" w:rsidRPr="00B96206">
        <w:rPr>
          <w:rFonts w:ascii="Verdana" w:eastAsia="Times New Roman" w:hAnsi="Verdana" w:cs="Times New Roman"/>
          <w:color w:val="67677B"/>
          <w:sz w:val="18"/>
          <w:szCs w:val="18"/>
          <w:lang w:eastAsia="tr-TR"/>
        </w:rPr>
        <w:t>Öğr</w:t>
      </w:r>
      <w:proofErr w:type="spellEnd"/>
      <w:r w:rsidR="00B96206" w:rsidRPr="00B96206">
        <w:rPr>
          <w:rFonts w:ascii="Verdana" w:eastAsia="Times New Roman" w:hAnsi="Verdana" w:cs="Times New Roman"/>
          <w:color w:val="67677B"/>
          <w:sz w:val="18"/>
          <w:szCs w:val="18"/>
          <w:lang w:eastAsia="tr-TR"/>
        </w:rPr>
        <w:t>. Gör. Ayşegül ÇOBAN, Iğdır Üniversitesi Kuş Bilimi Uygulama ve Araştırma Merkezi Müdür Yardımcısı olarak Aras Kuş Halkalama İstasyonu’nun alanda 2006 yılından beri devam ettiği kuş halkalama çalışmalarını üniversite adına yürütmekte olup kuş halkalama istasyonunda öğrencilere yapılan çalışmalarla ilgili uzman ekiple beraber eğitimler vermektedir.</w:t>
      </w:r>
    </w:p>
    <w:p w:rsidR="00B96206" w:rsidRDefault="00A5737F" w:rsidP="00A5737F">
      <w:pPr>
        <w:shd w:val="clear" w:color="auto" w:fill="FFFFFF"/>
        <w:spacing w:before="150" w:after="150" w:line="240" w:lineRule="auto"/>
        <w:jc w:val="both"/>
        <w:outlineLvl w:val="3"/>
        <w:rPr>
          <w:rFonts w:ascii="Verdana" w:eastAsia="Times New Roman" w:hAnsi="Verdana" w:cs="Times New Roman"/>
          <w:b/>
          <w:bCs/>
          <w:color w:val="4A4949"/>
          <w:sz w:val="27"/>
          <w:szCs w:val="27"/>
          <w:lang w:eastAsia="tr-TR"/>
        </w:rPr>
      </w:pPr>
      <w:r w:rsidRPr="00A5737F">
        <w:rPr>
          <w:rFonts w:ascii="Verdana" w:eastAsia="Times New Roman" w:hAnsi="Verdana" w:cs="Times New Roman"/>
          <w:b/>
          <w:bCs/>
          <w:noProof/>
          <w:color w:val="4A4949"/>
          <w:sz w:val="27"/>
          <w:szCs w:val="27"/>
          <w:lang w:eastAsia="tr-TR"/>
        </w:rPr>
        <w:drawing>
          <wp:inline distT="0" distB="0" distL="0" distR="0">
            <wp:extent cx="3019425" cy="2209800"/>
            <wp:effectExtent l="0" t="0" r="9525" b="0"/>
            <wp:docPr id="25" name="Resim 25" descr="Tuzluca Meslek Yüksekokulu Öğr. Gör. Ayşegül ÇOBAN özel halkacı lisansı almaya hak kazanmıştı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uzluca Meslek Yüksekokulu Öğr. Gör. Ayşegül ÇOBAN özel halkacı lisansı almaya hak kazanmıştı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19941" cy="2210178"/>
                    </a:xfrm>
                    <a:prstGeom prst="rect">
                      <a:avLst/>
                    </a:prstGeom>
                    <a:noFill/>
                    <a:ln>
                      <a:noFill/>
                    </a:ln>
                  </pic:spPr>
                </pic:pic>
              </a:graphicData>
            </a:graphic>
          </wp:inline>
        </w:drawing>
      </w:r>
    </w:p>
    <w:p w:rsidR="00EB3A05" w:rsidRPr="00EB3A05" w:rsidRDefault="00EB3A05" w:rsidP="00EB3A05">
      <w:pPr>
        <w:shd w:val="clear" w:color="auto" w:fill="FFFFFF"/>
        <w:spacing w:after="150" w:line="240" w:lineRule="auto"/>
        <w:outlineLvl w:val="3"/>
        <w:rPr>
          <w:rFonts w:ascii="Arial" w:eastAsia="Times New Roman" w:hAnsi="Arial" w:cs="Arial"/>
          <w:color w:val="4A4949"/>
          <w:sz w:val="24"/>
          <w:szCs w:val="24"/>
          <w:lang w:eastAsia="tr-TR"/>
        </w:rPr>
      </w:pPr>
      <w:r w:rsidRPr="00EB3A05">
        <w:rPr>
          <w:rFonts w:ascii="Arial" w:eastAsia="Times New Roman" w:hAnsi="Arial" w:cs="Arial"/>
          <w:b/>
          <w:bCs/>
          <w:color w:val="555555"/>
          <w:sz w:val="24"/>
          <w:szCs w:val="24"/>
          <w:lang w:eastAsia="tr-TR"/>
        </w:rPr>
        <w:lastRenderedPageBreak/>
        <w:br/>
        <w:t xml:space="preserve">Tuzluca MYO Öğrencileri </w:t>
      </w:r>
      <w:proofErr w:type="spellStart"/>
      <w:r w:rsidRPr="00EB3A05">
        <w:rPr>
          <w:rFonts w:ascii="Arial" w:eastAsia="Times New Roman" w:hAnsi="Arial" w:cs="Arial"/>
          <w:b/>
          <w:bCs/>
          <w:color w:val="555555"/>
          <w:sz w:val="24"/>
          <w:szCs w:val="24"/>
          <w:lang w:eastAsia="tr-TR"/>
        </w:rPr>
        <w:t>Bahçeşehir</w:t>
      </w:r>
      <w:proofErr w:type="spellEnd"/>
      <w:r w:rsidRPr="00EB3A05">
        <w:rPr>
          <w:rFonts w:ascii="Arial" w:eastAsia="Times New Roman" w:hAnsi="Arial" w:cs="Arial"/>
          <w:b/>
          <w:bCs/>
          <w:color w:val="555555"/>
          <w:sz w:val="24"/>
          <w:szCs w:val="24"/>
          <w:lang w:eastAsia="tr-TR"/>
        </w:rPr>
        <w:t xml:space="preserve"> Koleji’nde Drama Etkinliği Düzenledi</w:t>
      </w:r>
      <w:r>
        <w:rPr>
          <w:rFonts w:ascii="Arial" w:eastAsia="Times New Roman" w:hAnsi="Arial" w:cs="Arial"/>
          <w:b/>
          <w:bCs/>
          <w:color w:val="555555"/>
          <w:sz w:val="24"/>
          <w:szCs w:val="24"/>
          <w:lang w:eastAsia="tr-TR"/>
        </w:rPr>
        <w:t xml:space="preserve"> (27 Aralık 2019)</w:t>
      </w:r>
    </w:p>
    <w:p w:rsidR="00EB3A05" w:rsidRPr="00EB3A05" w:rsidRDefault="00EB3A05" w:rsidP="00EB3A05">
      <w:pPr>
        <w:shd w:val="clear" w:color="auto" w:fill="FFFFFF"/>
        <w:spacing w:after="150" w:line="240" w:lineRule="auto"/>
        <w:jc w:val="both"/>
        <w:rPr>
          <w:rFonts w:ascii="Verdana" w:eastAsia="Times New Roman" w:hAnsi="Verdana" w:cs="Times New Roman"/>
          <w:color w:val="4A4949"/>
          <w:sz w:val="20"/>
          <w:szCs w:val="20"/>
          <w:lang w:eastAsia="tr-TR"/>
        </w:rPr>
      </w:pPr>
      <w:r w:rsidRPr="00EB3A05">
        <w:rPr>
          <w:rFonts w:ascii="Verdana" w:eastAsia="Times New Roman" w:hAnsi="Verdana" w:cs="Times New Roman"/>
          <w:color w:val="4A4949"/>
          <w:sz w:val="20"/>
          <w:szCs w:val="20"/>
          <w:lang w:eastAsia="tr-TR"/>
        </w:rPr>
        <w:t xml:space="preserve">Iğdır Üniversitesi Tuzluca Meslek Yüksekokulu Çocuk Gelişimi Programı 2. sınıf öğrencileri </w:t>
      </w:r>
      <w:proofErr w:type="spellStart"/>
      <w:r w:rsidRPr="00EB3A05">
        <w:rPr>
          <w:rFonts w:ascii="Verdana" w:eastAsia="Times New Roman" w:hAnsi="Verdana" w:cs="Times New Roman"/>
          <w:color w:val="4A4949"/>
          <w:sz w:val="20"/>
          <w:szCs w:val="20"/>
          <w:lang w:eastAsia="tr-TR"/>
        </w:rPr>
        <w:t>Bahçeşehir</w:t>
      </w:r>
      <w:proofErr w:type="spellEnd"/>
      <w:r w:rsidRPr="00EB3A05">
        <w:rPr>
          <w:rFonts w:ascii="Verdana" w:eastAsia="Times New Roman" w:hAnsi="Verdana" w:cs="Times New Roman"/>
          <w:color w:val="4A4949"/>
          <w:sz w:val="20"/>
          <w:szCs w:val="20"/>
          <w:lang w:eastAsia="tr-TR"/>
        </w:rPr>
        <w:t xml:space="preserve"> Koleji’nde drama etkinliği düzenledi.</w:t>
      </w:r>
    </w:p>
    <w:p w:rsidR="00EB3A05" w:rsidRPr="00EB3A05" w:rsidRDefault="00EB3A05" w:rsidP="00EB3A05">
      <w:pPr>
        <w:shd w:val="clear" w:color="auto" w:fill="FFFFFF"/>
        <w:spacing w:after="150" w:line="240" w:lineRule="auto"/>
        <w:jc w:val="both"/>
        <w:rPr>
          <w:rFonts w:ascii="Verdana" w:eastAsia="Times New Roman" w:hAnsi="Verdana" w:cs="Times New Roman"/>
          <w:color w:val="4A4949"/>
          <w:sz w:val="20"/>
          <w:szCs w:val="20"/>
          <w:lang w:eastAsia="tr-TR"/>
        </w:rPr>
      </w:pPr>
      <w:proofErr w:type="spellStart"/>
      <w:r w:rsidRPr="00EB3A05">
        <w:rPr>
          <w:rFonts w:ascii="Verdana" w:eastAsia="Times New Roman" w:hAnsi="Verdana" w:cs="Times New Roman"/>
          <w:color w:val="4A4949"/>
          <w:sz w:val="20"/>
          <w:szCs w:val="20"/>
          <w:lang w:eastAsia="tr-TR"/>
        </w:rPr>
        <w:t>Bahçeşehir</w:t>
      </w:r>
      <w:proofErr w:type="spellEnd"/>
      <w:r w:rsidRPr="00EB3A05">
        <w:rPr>
          <w:rFonts w:ascii="Verdana" w:eastAsia="Times New Roman" w:hAnsi="Verdana" w:cs="Times New Roman"/>
          <w:color w:val="4A4949"/>
          <w:sz w:val="20"/>
          <w:szCs w:val="20"/>
          <w:lang w:eastAsia="tr-TR"/>
        </w:rPr>
        <w:t xml:space="preserve"> Koleji’ndeki drama etkinliği, Tuzluca Meslek Yüksekokulu Öğretim Görevlisi Derya Atalay’ın rehberliğinde gerçekleştirildi. Çocuk Gelişimi Programında drama dersleri veren </w:t>
      </w:r>
      <w:proofErr w:type="spellStart"/>
      <w:r w:rsidRPr="00EB3A05">
        <w:rPr>
          <w:rFonts w:ascii="Verdana" w:eastAsia="Times New Roman" w:hAnsi="Verdana" w:cs="Times New Roman"/>
          <w:color w:val="4A4949"/>
          <w:sz w:val="20"/>
          <w:szCs w:val="20"/>
          <w:lang w:eastAsia="tr-TR"/>
        </w:rPr>
        <w:t>Öğr</w:t>
      </w:r>
      <w:proofErr w:type="spellEnd"/>
      <w:r w:rsidRPr="00EB3A05">
        <w:rPr>
          <w:rFonts w:ascii="Verdana" w:eastAsia="Times New Roman" w:hAnsi="Verdana" w:cs="Times New Roman"/>
          <w:color w:val="4A4949"/>
          <w:sz w:val="20"/>
          <w:szCs w:val="20"/>
          <w:lang w:eastAsia="tr-TR"/>
        </w:rPr>
        <w:t>. Gör. Atalay, drama etkinliğini değerlendirirken; “Oyun, çocukların kendilerini ifade etme yöntemidir. Çocuklar bildiklerini, gördüklerini ve duygularını oyun yoluyla yansıtırlar. Drama etkinliklerimizin amacı; çocukların kendilerini daha fazla tanımasına olanak tanımak, hayal ve yorum güçlerini kullanarak dış dünyaya kendilerini ispatlamalarını kolaylaştırmaktır.” şeklinde konuştu.</w:t>
      </w:r>
    </w:p>
    <w:p w:rsidR="00EB3A05" w:rsidRPr="00EB3A05" w:rsidRDefault="00EB3A05" w:rsidP="00EB3A05">
      <w:pPr>
        <w:shd w:val="clear" w:color="auto" w:fill="FFFFFF"/>
        <w:spacing w:line="240" w:lineRule="auto"/>
        <w:jc w:val="both"/>
        <w:rPr>
          <w:rFonts w:ascii="Verdana" w:eastAsia="Times New Roman" w:hAnsi="Verdana" w:cs="Times New Roman"/>
          <w:color w:val="4A4949"/>
          <w:sz w:val="20"/>
          <w:szCs w:val="20"/>
          <w:lang w:eastAsia="tr-TR"/>
        </w:rPr>
      </w:pPr>
      <w:proofErr w:type="spellStart"/>
      <w:r w:rsidRPr="00EB3A05">
        <w:rPr>
          <w:rFonts w:ascii="Verdana" w:eastAsia="Times New Roman" w:hAnsi="Verdana" w:cs="Times New Roman"/>
          <w:color w:val="4A4949"/>
          <w:sz w:val="20"/>
          <w:szCs w:val="20"/>
          <w:lang w:eastAsia="tr-TR"/>
        </w:rPr>
        <w:t>Bahçeşehir</w:t>
      </w:r>
      <w:proofErr w:type="spellEnd"/>
      <w:r w:rsidRPr="00EB3A05">
        <w:rPr>
          <w:rFonts w:ascii="Verdana" w:eastAsia="Times New Roman" w:hAnsi="Verdana" w:cs="Times New Roman"/>
          <w:color w:val="4A4949"/>
          <w:sz w:val="20"/>
          <w:szCs w:val="20"/>
          <w:lang w:eastAsia="tr-TR"/>
        </w:rPr>
        <w:t xml:space="preserve"> Koleji’ndeki drama etkinliği sonrası, </w:t>
      </w:r>
      <w:proofErr w:type="spellStart"/>
      <w:r w:rsidRPr="00EB3A05">
        <w:rPr>
          <w:rFonts w:ascii="Verdana" w:eastAsia="Times New Roman" w:hAnsi="Verdana" w:cs="Times New Roman"/>
          <w:color w:val="4A4949"/>
          <w:sz w:val="20"/>
          <w:szCs w:val="20"/>
          <w:lang w:eastAsia="tr-TR"/>
        </w:rPr>
        <w:t>Bahçeşehir</w:t>
      </w:r>
      <w:proofErr w:type="spellEnd"/>
      <w:r w:rsidRPr="00EB3A05">
        <w:rPr>
          <w:rFonts w:ascii="Verdana" w:eastAsia="Times New Roman" w:hAnsi="Verdana" w:cs="Times New Roman"/>
          <w:color w:val="4A4949"/>
          <w:sz w:val="20"/>
          <w:szCs w:val="20"/>
          <w:lang w:eastAsia="tr-TR"/>
        </w:rPr>
        <w:t xml:space="preserve"> Koleji İlköğretim Müdür Yardımcısı Fatma Caner tarafından </w:t>
      </w:r>
      <w:proofErr w:type="spellStart"/>
      <w:r w:rsidRPr="00EB3A05">
        <w:rPr>
          <w:rFonts w:ascii="Verdana" w:eastAsia="Times New Roman" w:hAnsi="Verdana" w:cs="Times New Roman"/>
          <w:color w:val="4A4949"/>
          <w:sz w:val="20"/>
          <w:szCs w:val="20"/>
          <w:lang w:eastAsia="tr-TR"/>
        </w:rPr>
        <w:t>Öğr</w:t>
      </w:r>
      <w:proofErr w:type="spellEnd"/>
      <w:r w:rsidRPr="00EB3A05">
        <w:rPr>
          <w:rFonts w:ascii="Verdana" w:eastAsia="Times New Roman" w:hAnsi="Verdana" w:cs="Times New Roman"/>
          <w:color w:val="4A4949"/>
          <w:sz w:val="20"/>
          <w:szCs w:val="20"/>
          <w:lang w:eastAsia="tr-TR"/>
        </w:rPr>
        <w:t>. Gör. Derya Atalay’a teşekkür belgesi takdim edildi.</w:t>
      </w:r>
    </w:p>
    <w:p w:rsidR="00EB3A05" w:rsidRDefault="008816AF" w:rsidP="008816AF">
      <w:pPr>
        <w:shd w:val="clear" w:color="auto" w:fill="FFFFFF"/>
        <w:spacing w:before="150" w:after="150" w:line="240" w:lineRule="auto"/>
        <w:jc w:val="both"/>
        <w:outlineLvl w:val="3"/>
        <w:rPr>
          <w:rFonts w:ascii="Verdana" w:eastAsia="Times New Roman" w:hAnsi="Verdana" w:cs="Times New Roman"/>
          <w:b/>
          <w:bCs/>
          <w:color w:val="4A4949"/>
          <w:sz w:val="27"/>
          <w:szCs w:val="27"/>
          <w:lang w:eastAsia="tr-TR"/>
        </w:rPr>
      </w:pPr>
      <w:r w:rsidRPr="008816AF">
        <w:rPr>
          <w:rFonts w:ascii="Verdana" w:eastAsia="Times New Roman" w:hAnsi="Verdana" w:cs="Times New Roman"/>
          <w:b/>
          <w:bCs/>
          <w:noProof/>
          <w:color w:val="4A4949"/>
          <w:sz w:val="27"/>
          <w:szCs w:val="27"/>
          <w:lang w:eastAsia="tr-TR"/>
        </w:rPr>
        <w:drawing>
          <wp:inline distT="0" distB="0" distL="0" distR="0">
            <wp:extent cx="2717800" cy="2038350"/>
            <wp:effectExtent l="0" t="0" r="6350" b="0"/>
            <wp:docPr id="18" name="Resim 18" descr="0fcae798-bc41-473b-b8b6-3c3878b6ec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fcae798-bc41-473b-b8b6-3c3878b6ec86-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7800" cy="2038350"/>
                    </a:xfrm>
                    <a:prstGeom prst="rect">
                      <a:avLst/>
                    </a:prstGeom>
                    <a:noFill/>
                    <a:ln>
                      <a:noFill/>
                    </a:ln>
                  </pic:spPr>
                </pic:pic>
              </a:graphicData>
            </a:graphic>
          </wp:inline>
        </w:drawing>
      </w:r>
      <w:r>
        <w:rPr>
          <w:rFonts w:ascii="Verdana" w:eastAsia="Times New Roman" w:hAnsi="Verdana" w:cs="Times New Roman"/>
          <w:b/>
          <w:bCs/>
          <w:color w:val="4A4949"/>
          <w:sz w:val="27"/>
          <w:szCs w:val="27"/>
          <w:lang w:eastAsia="tr-TR"/>
        </w:rPr>
        <w:t xml:space="preserve">  </w:t>
      </w:r>
      <w:r w:rsidRPr="008816AF">
        <w:rPr>
          <w:rFonts w:ascii="Verdana" w:eastAsia="Times New Roman" w:hAnsi="Verdana" w:cs="Times New Roman"/>
          <w:b/>
          <w:bCs/>
          <w:noProof/>
          <w:color w:val="4A4949"/>
          <w:sz w:val="27"/>
          <w:szCs w:val="27"/>
          <w:lang w:eastAsia="tr-TR"/>
        </w:rPr>
        <w:drawing>
          <wp:inline distT="0" distB="0" distL="0" distR="0">
            <wp:extent cx="2876550" cy="2076450"/>
            <wp:effectExtent l="0" t="0" r="0" b="0"/>
            <wp:docPr id="19" name="Resim 19" descr="Tuzluca MYO Öğrencileri Bahçeşehir Koleji’nde Drama Etkinliği Düzenl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uzluca MYO Öğrencileri Bahçeşehir Koleji’nde Drama Etkinliği Düzenled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6665" cy="2076533"/>
                    </a:xfrm>
                    <a:prstGeom prst="rect">
                      <a:avLst/>
                    </a:prstGeom>
                    <a:noFill/>
                    <a:ln>
                      <a:noFill/>
                    </a:ln>
                  </pic:spPr>
                </pic:pic>
              </a:graphicData>
            </a:graphic>
          </wp:inline>
        </w:drawing>
      </w:r>
    </w:p>
    <w:p w:rsidR="00EB3A05" w:rsidRDefault="002B5EC7" w:rsidP="00A43526">
      <w:pPr>
        <w:shd w:val="clear" w:color="auto" w:fill="FFFFFF"/>
        <w:spacing w:before="150" w:after="150" w:line="240" w:lineRule="auto"/>
        <w:ind w:firstLine="450"/>
        <w:jc w:val="both"/>
        <w:outlineLvl w:val="3"/>
        <w:rPr>
          <w:rFonts w:ascii="Verdana" w:eastAsia="Times New Roman" w:hAnsi="Verdana" w:cs="Times New Roman"/>
          <w:b/>
          <w:bCs/>
          <w:color w:val="4A4949"/>
          <w:sz w:val="27"/>
          <w:szCs w:val="27"/>
          <w:lang w:eastAsia="tr-TR"/>
        </w:rPr>
      </w:pPr>
      <w:r w:rsidRPr="002B5EC7">
        <w:rPr>
          <w:rFonts w:ascii="Verdana" w:eastAsia="Times New Roman" w:hAnsi="Verdana" w:cs="Times New Roman"/>
          <w:b/>
          <w:bCs/>
          <w:noProof/>
          <w:color w:val="4A4949"/>
          <w:sz w:val="27"/>
          <w:szCs w:val="27"/>
          <w:lang w:eastAsia="tr-TR"/>
        </w:rPr>
        <w:drawing>
          <wp:inline distT="0" distB="0" distL="0" distR="0">
            <wp:extent cx="2499995" cy="2819400"/>
            <wp:effectExtent l="0" t="0" r="0" b="0"/>
            <wp:docPr id="20" name="Resim 20" descr="Tuzluca MYO Öğrencileri Bahçeşehir Koleji’nde Drama Etkinliği Düzenl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uzluca MYO Öğrencileri Bahçeşehir Koleji’nde Drama Etkinliği Düzenled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2034" cy="2832978"/>
                    </a:xfrm>
                    <a:prstGeom prst="rect">
                      <a:avLst/>
                    </a:prstGeom>
                    <a:noFill/>
                    <a:ln>
                      <a:noFill/>
                    </a:ln>
                  </pic:spPr>
                </pic:pic>
              </a:graphicData>
            </a:graphic>
          </wp:inline>
        </w:drawing>
      </w:r>
      <w:r>
        <w:rPr>
          <w:rFonts w:ascii="Verdana" w:eastAsia="Times New Roman" w:hAnsi="Verdana" w:cs="Times New Roman"/>
          <w:b/>
          <w:bCs/>
          <w:color w:val="4A4949"/>
          <w:sz w:val="27"/>
          <w:szCs w:val="27"/>
          <w:lang w:eastAsia="tr-TR"/>
        </w:rPr>
        <w:t xml:space="preserve">  </w:t>
      </w:r>
      <w:r w:rsidRPr="002B5EC7">
        <w:rPr>
          <w:rFonts w:ascii="Verdana" w:eastAsia="Times New Roman" w:hAnsi="Verdana" w:cs="Times New Roman"/>
          <w:b/>
          <w:bCs/>
          <w:noProof/>
          <w:color w:val="4A4949"/>
          <w:sz w:val="27"/>
          <w:szCs w:val="27"/>
          <w:lang w:eastAsia="tr-TR"/>
        </w:rPr>
        <w:drawing>
          <wp:inline distT="0" distB="0" distL="0" distR="0">
            <wp:extent cx="2442845" cy="2838026"/>
            <wp:effectExtent l="0" t="0" r="0" b="635"/>
            <wp:docPr id="21" name="Resim 21" descr="Tuzluca MYO Öğrencileri Bahçeşehir Koleji’nde Drama Etkinliği Düzenl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uzluca MYO Öğrencileri Bahçeşehir Koleji’nde Drama Etkinliği Düzenled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54111" cy="2851115"/>
                    </a:xfrm>
                    <a:prstGeom prst="rect">
                      <a:avLst/>
                    </a:prstGeom>
                    <a:noFill/>
                    <a:ln>
                      <a:noFill/>
                    </a:ln>
                  </pic:spPr>
                </pic:pic>
              </a:graphicData>
            </a:graphic>
          </wp:inline>
        </w:drawing>
      </w:r>
    </w:p>
    <w:p w:rsidR="00EB3A05" w:rsidRDefault="00EB3A05" w:rsidP="00A43526">
      <w:pPr>
        <w:shd w:val="clear" w:color="auto" w:fill="FFFFFF"/>
        <w:spacing w:before="150" w:after="150" w:line="240" w:lineRule="auto"/>
        <w:ind w:firstLine="450"/>
        <w:jc w:val="both"/>
        <w:outlineLvl w:val="3"/>
        <w:rPr>
          <w:rFonts w:ascii="Verdana" w:eastAsia="Times New Roman" w:hAnsi="Verdana" w:cs="Times New Roman"/>
          <w:b/>
          <w:bCs/>
          <w:color w:val="4A4949"/>
          <w:sz w:val="27"/>
          <w:szCs w:val="27"/>
          <w:lang w:eastAsia="tr-TR"/>
        </w:rPr>
      </w:pPr>
    </w:p>
    <w:p w:rsidR="00FF4207" w:rsidRDefault="00FF4207" w:rsidP="008816AF">
      <w:pPr>
        <w:shd w:val="clear" w:color="auto" w:fill="FFFFFF"/>
        <w:spacing w:before="150" w:after="150" w:line="240" w:lineRule="auto"/>
        <w:jc w:val="both"/>
        <w:outlineLvl w:val="3"/>
        <w:rPr>
          <w:rFonts w:ascii="Verdana" w:eastAsia="Times New Roman" w:hAnsi="Verdana" w:cs="Times New Roman"/>
          <w:b/>
          <w:bCs/>
          <w:color w:val="4A4949"/>
          <w:sz w:val="27"/>
          <w:szCs w:val="27"/>
          <w:lang w:eastAsia="tr-TR"/>
        </w:rPr>
      </w:pPr>
    </w:p>
    <w:p w:rsidR="00953933" w:rsidRPr="00953933" w:rsidRDefault="00A43526" w:rsidP="00953933">
      <w:pPr>
        <w:pStyle w:val="ListeParagraf"/>
        <w:numPr>
          <w:ilvl w:val="0"/>
          <w:numId w:val="3"/>
        </w:numPr>
        <w:shd w:val="clear" w:color="auto" w:fill="FFFFFF"/>
        <w:spacing w:before="150" w:after="150" w:line="240" w:lineRule="auto"/>
        <w:jc w:val="both"/>
        <w:outlineLvl w:val="3"/>
        <w:rPr>
          <w:rFonts w:ascii="Verdana" w:eastAsia="Times New Roman" w:hAnsi="Verdana" w:cs="Times New Roman"/>
          <w:color w:val="4A4949"/>
          <w:sz w:val="27"/>
          <w:szCs w:val="27"/>
          <w:lang w:eastAsia="tr-TR"/>
        </w:rPr>
      </w:pPr>
      <w:r w:rsidRPr="00953933">
        <w:rPr>
          <w:rFonts w:ascii="Verdana" w:eastAsia="Times New Roman" w:hAnsi="Verdana" w:cs="Times New Roman"/>
          <w:b/>
          <w:bCs/>
          <w:color w:val="4A4949"/>
          <w:sz w:val="27"/>
          <w:szCs w:val="27"/>
          <w:lang w:eastAsia="tr-TR"/>
        </w:rPr>
        <w:t>Üniversitemizde ‘Medya ve Söylem’ Konuşuldu</w:t>
      </w:r>
      <w:r w:rsidR="00B96CB5" w:rsidRPr="00953933">
        <w:rPr>
          <w:rFonts w:ascii="Verdana" w:eastAsia="Times New Roman" w:hAnsi="Verdana" w:cs="Times New Roman"/>
          <w:b/>
          <w:bCs/>
          <w:color w:val="4A4949"/>
          <w:sz w:val="27"/>
          <w:szCs w:val="27"/>
          <w:lang w:eastAsia="tr-TR"/>
        </w:rPr>
        <w:t xml:space="preserve"> </w:t>
      </w:r>
    </w:p>
    <w:p w:rsidR="00A43526" w:rsidRPr="00953933" w:rsidRDefault="00B96CB5" w:rsidP="00953933">
      <w:pPr>
        <w:pStyle w:val="ListeParagraf"/>
        <w:shd w:val="clear" w:color="auto" w:fill="FFFFFF"/>
        <w:spacing w:before="150" w:after="150" w:line="240" w:lineRule="auto"/>
        <w:ind w:left="1170"/>
        <w:jc w:val="both"/>
        <w:outlineLvl w:val="3"/>
        <w:rPr>
          <w:rFonts w:ascii="Verdana" w:eastAsia="Times New Roman" w:hAnsi="Verdana" w:cs="Times New Roman"/>
          <w:color w:val="4A4949"/>
          <w:sz w:val="27"/>
          <w:szCs w:val="27"/>
          <w:lang w:eastAsia="tr-TR"/>
        </w:rPr>
      </w:pPr>
      <w:r w:rsidRPr="00953933">
        <w:rPr>
          <w:rFonts w:ascii="Verdana" w:eastAsia="Times New Roman" w:hAnsi="Verdana" w:cs="Times New Roman"/>
          <w:b/>
          <w:bCs/>
          <w:color w:val="4A4949"/>
          <w:sz w:val="27"/>
          <w:szCs w:val="27"/>
          <w:lang w:eastAsia="tr-TR"/>
        </w:rPr>
        <w:t>(9 Aralık 2019)</w:t>
      </w:r>
    </w:p>
    <w:p w:rsidR="00A43526" w:rsidRPr="00A43526" w:rsidRDefault="00A43526" w:rsidP="00A43526">
      <w:pPr>
        <w:shd w:val="clear" w:color="auto" w:fill="FFFFFF"/>
        <w:spacing w:after="150" w:line="240" w:lineRule="auto"/>
        <w:ind w:firstLine="450"/>
        <w:jc w:val="both"/>
        <w:rPr>
          <w:rFonts w:ascii="Verdana" w:eastAsia="Times New Roman" w:hAnsi="Verdana" w:cs="Times New Roman"/>
          <w:color w:val="4A4949"/>
          <w:sz w:val="20"/>
          <w:szCs w:val="20"/>
          <w:lang w:eastAsia="tr-TR"/>
        </w:rPr>
      </w:pPr>
      <w:r w:rsidRPr="00A43526">
        <w:rPr>
          <w:rFonts w:ascii="Verdana" w:eastAsia="Times New Roman" w:hAnsi="Verdana" w:cs="Times New Roman"/>
          <w:color w:val="4A4949"/>
          <w:sz w:val="20"/>
          <w:szCs w:val="20"/>
          <w:lang w:eastAsia="tr-TR"/>
        </w:rPr>
        <w:lastRenderedPageBreak/>
        <w:t>Tuzluca Meslek Yüksekokulu Görsel işitsel Teknikler ve Medya Yapımcılığı Bölümü öğretim elemanları ve öğrencileri tarafından ortaklaşa ‘Medya ve Söylem’ konulu panel ve ‘Tarihsel Süreçte Kitle İletişim Araçlarının Dönüşüm Sergisi’ düzenlendi.</w:t>
      </w:r>
    </w:p>
    <w:p w:rsidR="00A43526" w:rsidRPr="00A43526" w:rsidRDefault="00A43526" w:rsidP="00A43526">
      <w:pPr>
        <w:shd w:val="clear" w:color="auto" w:fill="FFFFFF"/>
        <w:spacing w:after="150" w:line="240" w:lineRule="auto"/>
        <w:ind w:firstLine="450"/>
        <w:jc w:val="both"/>
        <w:rPr>
          <w:rFonts w:ascii="Verdana" w:eastAsia="Times New Roman" w:hAnsi="Verdana" w:cs="Times New Roman"/>
          <w:color w:val="4A4949"/>
          <w:sz w:val="20"/>
          <w:szCs w:val="20"/>
          <w:lang w:eastAsia="tr-TR"/>
        </w:rPr>
      </w:pPr>
      <w:r w:rsidRPr="00A43526">
        <w:rPr>
          <w:rFonts w:ascii="Verdana" w:eastAsia="Times New Roman" w:hAnsi="Verdana" w:cs="Times New Roman"/>
          <w:color w:val="4A4949"/>
          <w:sz w:val="20"/>
          <w:szCs w:val="20"/>
          <w:lang w:eastAsia="tr-TR"/>
        </w:rPr>
        <w:t xml:space="preserve">Iğdır Üniversitesi Karaağaç Kampüsü 15 Temmuz Şehitleri Konferans Salonunda düzenlenen program, saygı duruşu ve İstiklal Marşı ile başladı. Panel ve sergi açılışına; Iğdır Üniversitesi Rektör Yardımcısı Prof. Dr. İbrahim Demirtaş, Tuzluca Meslek Yüksekokulu Müdürü Dr. </w:t>
      </w:r>
      <w:proofErr w:type="spellStart"/>
      <w:r w:rsidRPr="00A43526">
        <w:rPr>
          <w:rFonts w:ascii="Verdana" w:eastAsia="Times New Roman" w:hAnsi="Verdana" w:cs="Times New Roman"/>
          <w:color w:val="4A4949"/>
          <w:sz w:val="20"/>
          <w:szCs w:val="20"/>
          <w:lang w:eastAsia="tr-TR"/>
        </w:rPr>
        <w:t>Öğr</w:t>
      </w:r>
      <w:proofErr w:type="spellEnd"/>
      <w:r w:rsidRPr="00A43526">
        <w:rPr>
          <w:rFonts w:ascii="Verdana" w:eastAsia="Times New Roman" w:hAnsi="Verdana" w:cs="Times New Roman"/>
          <w:color w:val="4A4949"/>
          <w:sz w:val="20"/>
          <w:szCs w:val="20"/>
          <w:lang w:eastAsia="tr-TR"/>
        </w:rPr>
        <w:t xml:space="preserve">. Üyesi </w:t>
      </w:r>
      <w:proofErr w:type="spellStart"/>
      <w:r w:rsidRPr="00A43526">
        <w:rPr>
          <w:rFonts w:ascii="Verdana" w:eastAsia="Times New Roman" w:hAnsi="Verdana" w:cs="Times New Roman"/>
          <w:color w:val="4A4949"/>
          <w:sz w:val="20"/>
          <w:szCs w:val="20"/>
          <w:lang w:eastAsia="tr-TR"/>
        </w:rPr>
        <w:t>Mubin</w:t>
      </w:r>
      <w:proofErr w:type="spellEnd"/>
      <w:r w:rsidRPr="00A43526">
        <w:rPr>
          <w:rFonts w:ascii="Verdana" w:eastAsia="Times New Roman" w:hAnsi="Verdana" w:cs="Times New Roman"/>
          <w:color w:val="4A4949"/>
          <w:sz w:val="20"/>
          <w:szCs w:val="20"/>
          <w:lang w:eastAsia="tr-TR"/>
        </w:rPr>
        <w:t xml:space="preserve"> Koyuncu, Atatürk Üniversitesi İletişim Fakültesi Öğretim Üyesi Prof. Dr. Hakan </w:t>
      </w:r>
      <w:proofErr w:type="spellStart"/>
      <w:r w:rsidRPr="00A43526">
        <w:rPr>
          <w:rFonts w:ascii="Verdana" w:eastAsia="Times New Roman" w:hAnsi="Verdana" w:cs="Times New Roman"/>
          <w:color w:val="4A4949"/>
          <w:sz w:val="20"/>
          <w:szCs w:val="20"/>
          <w:lang w:eastAsia="tr-TR"/>
        </w:rPr>
        <w:t>Temiztürk</w:t>
      </w:r>
      <w:proofErr w:type="spellEnd"/>
      <w:r w:rsidRPr="00A43526">
        <w:rPr>
          <w:rFonts w:ascii="Verdana" w:eastAsia="Times New Roman" w:hAnsi="Verdana" w:cs="Times New Roman"/>
          <w:color w:val="4A4949"/>
          <w:sz w:val="20"/>
          <w:szCs w:val="20"/>
          <w:lang w:eastAsia="tr-TR"/>
        </w:rPr>
        <w:t xml:space="preserve">, Atatürk Üniversitesi İletişim Fakültesi Temel İletişim Bilimleri doktora öğrencisi Kaan Mert Öztürk, öğretim üyeleri, öğrenciler ve davetliler katıldı. Panelin açılış konuşmasını </w:t>
      </w:r>
      <w:proofErr w:type="spellStart"/>
      <w:r w:rsidRPr="00A43526">
        <w:rPr>
          <w:rFonts w:ascii="Verdana" w:eastAsia="Times New Roman" w:hAnsi="Verdana" w:cs="Times New Roman"/>
          <w:color w:val="4A4949"/>
          <w:sz w:val="20"/>
          <w:szCs w:val="20"/>
          <w:lang w:eastAsia="tr-TR"/>
        </w:rPr>
        <w:t>Öğr</w:t>
      </w:r>
      <w:proofErr w:type="spellEnd"/>
      <w:r w:rsidRPr="00A43526">
        <w:rPr>
          <w:rFonts w:ascii="Verdana" w:eastAsia="Times New Roman" w:hAnsi="Verdana" w:cs="Times New Roman"/>
          <w:color w:val="4A4949"/>
          <w:sz w:val="20"/>
          <w:szCs w:val="20"/>
          <w:lang w:eastAsia="tr-TR"/>
        </w:rPr>
        <w:t>. Gör. Elif Taner yaptı. Taner, konuşmasında iletişim ve medya ile ilgili programların yapılmasının Üniversitemizin gelişmesi açısından çok önemli olduğunu vurguladı.</w:t>
      </w:r>
    </w:p>
    <w:p w:rsidR="00A43526" w:rsidRPr="00A43526" w:rsidRDefault="00A43526" w:rsidP="00A43526">
      <w:pPr>
        <w:shd w:val="clear" w:color="auto" w:fill="FFFFFF"/>
        <w:spacing w:after="150" w:line="240" w:lineRule="auto"/>
        <w:ind w:firstLine="450"/>
        <w:jc w:val="both"/>
        <w:rPr>
          <w:rFonts w:ascii="Verdana" w:eastAsia="Times New Roman" w:hAnsi="Verdana" w:cs="Times New Roman"/>
          <w:color w:val="4A4949"/>
          <w:sz w:val="20"/>
          <w:szCs w:val="20"/>
          <w:lang w:eastAsia="tr-TR"/>
        </w:rPr>
      </w:pPr>
      <w:proofErr w:type="spellStart"/>
      <w:r w:rsidRPr="00A43526">
        <w:rPr>
          <w:rFonts w:ascii="Verdana" w:eastAsia="Times New Roman" w:hAnsi="Verdana" w:cs="Times New Roman"/>
          <w:color w:val="4A4949"/>
          <w:sz w:val="20"/>
          <w:szCs w:val="20"/>
          <w:lang w:eastAsia="tr-TR"/>
        </w:rPr>
        <w:t>Öğr</w:t>
      </w:r>
      <w:proofErr w:type="spellEnd"/>
      <w:r w:rsidRPr="00A43526">
        <w:rPr>
          <w:rFonts w:ascii="Verdana" w:eastAsia="Times New Roman" w:hAnsi="Verdana" w:cs="Times New Roman"/>
          <w:color w:val="4A4949"/>
          <w:sz w:val="20"/>
          <w:szCs w:val="20"/>
          <w:lang w:eastAsia="tr-TR"/>
        </w:rPr>
        <w:t>. Gör. Taner’in konuşmasının ardından Üniversitemiz Rektör Yardımcısı Prof. Dr. İbrahim Demirtaş söz aldı. Demirtaş, konuşmasında medyanın tarihsel süreç içerisinde geçirdiği değişim ve dönüşüm hakkında açıklamalarda bulundu. Rektör Yardımcısı Prof. Dr. Demirtaş’ın konuşmasının ardından ‘Medya ve Söylem’ paneline geçildi.</w:t>
      </w:r>
    </w:p>
    <w:p w:rsidR="00A43526" w:rsidRPr="00A43526" w:rsidRDefault="00A43526" w:rsidP="00A43526">
      <w:pPr>
        <w:shd w:val="clear" w:color="auto" w:fill="FFFFFF"/>
        <w:spacing w:after="150" w:line="240" w:lineRule="auto"/>
        <w:ind w:firstLine="450"/>
        <w:jc w:val="both"/>
        <w:rPr>
          <w:rFonts w:ascii="Verdana" w:eastAsia="Times New Roman" w:hAnsi="Verdana" w:cs="Times New Roman"/>
          <w:color w:val="4A4949"/>
          <w:sz w:val="20"/>
          <w:szCs w:val="20"/>
          <w:lang w:eastAsia="tr-TR"/>
        </w:rPr>
      </w:pPr>
      <w:r w:rsidRPr="00A43526">
        <w:rPr>
          <w:rFonts w:ascii="Verdana" w:eastAsia="Times New Roman" w:hAnsi="Verdana" w:cs="Times New Roman"/>
          <w:b/>
          <w:bCs/>
          <w:color w:val="4A4949"/>
          <w:sz w:val="20"/>
          <w:szCs w:val="20"/>
          <w:lang w:eastAsia="tr-TR"/>
        </w:rPr>
        <w:t>"Sosyal medya beraberinde etik sorunları getirdi"</w:t>
      </w:r>
    </w:p>
    <w:p w:rsidR="00A43526" w:rsidRPr="00A43526" w:rsidRDefault="00A43526" w:rsidP="00A43526">
      <w:pPr>
        <w:shd w:val="clear" w:color="auto" w:fill="FFFFFF"/>
        <w:spacing w:after="150" w:line="240" w:lineRule="auto"/>
        <w:ind w:firstLine="450"/>
        <w:jc w:val="both"/>
        <w:rPr>
          <w:rFonts w:ascii="Verdana" w:eastAsia="Times New Roman" w:hAnsi="Verdana" w:cs="Times New Roman"/>
          <w:color w:val="4A4949"/>
          <w:sz w:val="20"/>
          <w:szCs w:val="20"/>
          <w:lang w:eastAsia="tr-TR"/>
        </w:rPr>
      </w:pPr>
      <w:r w:rsidRPr="00A43526">
        <w:rPr>
          <w:rFonts w:ascii="Verdana" w:eastAsia="Times New Roman" w:hAnsi="Verdana" w:cs="Times New Roman"/>
          <w:color w:val="4A4949"/>
          <w:sz w:val="20"/>
          <w:szCs w:val="20"/>
          <w:lang w:eastAsia="tr-TR"/>
        </w:rPr>
        <w:t xml:space="preserve">Oturum başkanlığını </w:t>
      </w:r>
      <w:proofErr w:type="spellStart"/>
      <w:r w:rsidRPr="00A43526">
        <w:rPr>
          <w:rFonts w:ascii="Verdana" w:eastAsia="Times New Roman" w:hAnsi="Verdana" w:cs="Times New Roman"/>
          <w:color w:val="4A4949"/>
          <w:sz w:val="20"/>
          <w:szCs w:val="20"/>
          <w:lang w:eastAsia="tr-TR"/>
        </w:rPr>
        <w:t>Öğr</w:t>
      </w:r>
      <w:proofErr w:type="spellEnd"/>
      <w:r w:rsidRPr="00A43526">
        <w:rPr>
          <w:rFonts w:ascii="Verdana" w:eastAsia="Times New Roman" w:hAnsi="Verdana" w:cs="Times New Roman"/>
          <w:color w:val="4A4949"/>
          <w:sz w:val="20"/>
          <w:szCs w:val="20"/>
          <w:lang w:eastAsia="tr-TR"/>
        </w:rPr>
        <w:t xml:space="preserve">. Gör. Elif Taner’in yaptığı panelde ilk olarak, Atatürk Üniversitesi İletişim Fakültesi Öğretim Üyesi Prof. Dr. Hakan </w:t>
      </w:r>
      <w:proofErr w:type="spellStart"/>
      <w:r w:rsidRPr="00A43526">
        <w:rPr>
          <w:rFonts w:ascii="Verdana" w:eastAsia="Times New Roman" w:hAnsi="Verdana" w:cs="Times New Roman"/>
          <w:color w:val="4A4949"/>
          <w:sz w:val="20"/>
          <w:szCs w:val="20"/>
          <w:lang w:eastAsia="tr-TR"/>
        </w:rPr>
        <w:t>Temiztürk</w:t>
      </w:r>
      <w:proofErr w:type="spellEnd"/>
      <w:r w:rsidRPr="00A43526">
        <w:rPr>
          <w:rFonts w:ascii="Verdana" w:eastAsia="Times New Roman" w:hAnsi="Verdana" w:cs="Times New Roman"/>
          <w:color w:val="4A4949"/>
          <w:sz w:val="20"/>
          <w:szCs w:val="20"/>
          <w:lang w:eastAsia="tr-TR"/>
        </w:rPr>
        <w:t xml:space="preserve"> söz aldı. </w:t>
      </w:r>
      <w:proofErr w:type="spellStart"/>
      <w:r w:rsidRPr="00A43526">
        <w:rPr>
          <w:rFonts w:ascii="Verdana" w:eastAsia="Times New Roman" w:hAnsi="Verdana" w:cs="Times New Roman"/>
          <w:color w:val="4A4949"/>
          <w:sz w:val="20"/>
          <w:szCs w:val="20"/>
          <w:lang w:eastAsia="tr-TR"/>
        </w:rPr>
        <w:t>Temiztürk</w:t>
      </w:r>
      <w:proofErr w:type="spellEnd"/>
      <w:r w:rsidRPr="00A43526">
        <w:rPr>
          <w:rFonts w:ascii="Verdana" w:eastAsia="Times New Roman" w:hAnsi="Verdana" w:cs="Times New Roman"/>
          <w:color w:val="4A4949"/>
          <w:sz w:val="20"/>
          <w:szCs w:val="20"/>
          <w:lang w:eastAsia="tr-TR"/>
        </w:rPr>
        <w:t xml:space="preserve">, ‘Medya nereye gidiyor?’ başlıklı konuşmasında geleneksel medyadan dijital medyaya geçiş süreçleri hakkında bilgiler vererek şu tespitlerde bulundu; “Geleneksel medya olarak da adlandırabileceğimiz konvansiyonel medyada haberler belirli bir </w:t>
      </w:r>
      <w:proofErr w:type="spellStart"/>
      <w:r w:rsidRPr="00A43526">
        <w:rPr>
          <w:rFonts w:ascii="Verdana" w:eastAsia="Times New Roman" w:hAnsi="Verdana" w:cs="Times New Roman"/>
          <w:color w:val="4A4949"/>
          <w:sz w:val="20"/>
          <w:szCs w:val="20"/>
          <w:lang w:eastAsia="tr-TR"/>
        </w:rPr>
        <w:t>editoryal</w:t>
      </w:r>
      <w:proofErr w:type="spellEnd"/>
      <w:r w:rsidRPr="00A43526">
        <w:rPr>
          <w:rFonts w:ascii="Verdana" w:eastAsia="Times New Roman" w:hAnsi="Verdana" w:cs="Times New Roman"/>
          <w:color w:val="4A4949"/>
          <w:sz w:val="20"/>
          <w:szCs w:val="20"/>
          <w:lang w:eastAsia="tr-TR"/>
        </w:rPr>
        <w:t xml:space="preserve"> süreçten geçirilerek yayınlanıyor. Ancak teknolojinin gelişmesi ile birlikte alternatif medya, haber ve birçok alanda aktör olmaya başladı. Sosyal medya ile birlikte zaman ve mekân kavramları dönüşüme uğradı. İnteraktif bir yapı ortaya çıktı. Bireyler çok rahat bir şekilde bir tepkiyi ortaya koyabiliyorlar. Ancak bu alternatif beraberinde etik sorunları ortaya çıkardı. Bundan dolayı medya iletilerine karşı daha bilinçli olmak için medya okuryazarı olmak önem arz ediyor.”</w:t>
      </w:r>
    </w:p>
    <w:p w:rsidR="00A43526" w:rsidRPr="00A43526" w:rsidRDefault="00A43526" w:rsidP="00A43526">
      <w:pPr>
        <w:shd w:val="clear" w:color="auto" w:fill="FFFFFF"/>
        <w:spacing w:after="150" w:line="240" w:lineRule="auto"/>
        <w:ind w:firstLine="450"/>
        <w:jc w:val="both"/>
        <w:rPr>
          <w:rFonts w:ascii="Verdana" w:eastAsia="Times New Roman" w:hAnsi="Verdana" w:cs="Times New Roman"/>
          <w:color w:val="4A4949"/>
          <w:sz w:val="20"/>
          <w:szCs w:val="20"/>
          <w:lang w:eastAsia="tr-TR"/>
        </w:rPr>
      </w:pPr>
      <w:r w:rsidRPr="00A43526">
        <w:rPr>
          <w:rFonts w:ascii="Verdana" w:eastAsia="Times New Roman" w:hAnsi="Verdana" w:cs="Times New Roman"/>
          <w:b/>
          <w:bCs/>
          <w:color w:val="4A4949"/>
          <w:sz w:val="20"/>
          <w:szCs w:val="20"/>
          <w:lang w:eastAsia="tr-TR"/>
        </w:rPr>
        <w:t>"</w:t>
      </w:r>
      <w:proofErr w:type="spellStart"/>
      <w:r w:rsidRPr="00A43526">
        <w:rPr>
          <w:rFonts w:ascii="Verdana" w:eastAsia="Times New Roman" w:hAnsi="Verdana" w:cs="Times New Roman"/>
          <w:b/>
          <w:bCs/>
          <w:color w:val="4A4949"/>
          <w:sz w:val="20"/>
          <w:szCs w:val="20"/>
          <w:lang w:eastAsia="tr-TR"/>
        </w:rPr>
        <w:t>Twitter</w:t>
      </w:r>
      <w:proofErr w:type="spellEnd"/>
      <w:r w:rsidRPr="00A43526">
        <w:rPr>
          <w:rFonts w:ascii="Verdana" w:eastAsia="Times New Roman" w:hAnsi="Verdana" w:cs="Times New Roman"/>
          <w:b/>
          <w:bCs/>
          <w:color w:val="4A4949"/>
          <w:sz w:val="20"/>
          <w:szCs w:val="20"/>
          <w:lang w:eastAsia="tr-TR"/>
        </w:rPr>
        <w:t xml:space="preserve"> haberciliği ile birlikte </w:t>
      </w:r>
      <w:proofErr w:type="spellStart"/>
      <w:r w:rsidRPr="00A43526">
        <w:rPr>
          <w:rFonts w:ascii="Verdana" w:eastAsia="Times New Roman" w:hAnsi="Verdana" w:cs="Times New Roman"/>
          <w:b/>
          <w:bCs/>
          <w:color w:val="4A4949"/>
          <w:sz w:val="20"/>
          <w:szCs w:val="20"/>
          <w:lang w:eastAsia="tr-TR"/>
        </w:rPr>
        <w:t>manipülatif</w:t>
      </w:r>
      <w:proofErr w:type="spellEnd"/>
      <w:r w:rsidRPr="00A43526">
        <w:rPr>
          <w:rFonts w:ascii="Verdana" w:eastAsia="Times New Roman" w:hAnsi="Verdana" w:cs="Times New Roman"/>
          <w:b/>
          <w:bCs/>
          <w:color w:val="4A4949"/>
          <w:sz w:val="20"/>
          <w:szCs w:val="20"/>
          <w:lang w:eastAsia="tr-TR"/>
        </w:rPr>
        <w:t xml:space="preserve"> bilgi arttı"</w:t>
      </w:r>
    </w:p>
    <w:p w:rsidR="00A43526" w:rsidRPr="00A43526" w:rsidRDefault="00A43526" w:rsidP="00A43526">
      <w:pPr>
        <w:shd w:val="clear" w:color="auto" w:fill="FFFFFF"/>
        <w:spacing w:after="150" w:line="240" w:lineRule="auto"/>
        <w:ind w:firstLine="450"/>
        <w:jc w:val="both"/>
        <w:rPr>
          <w:rFonts w:ascii="Verdana" w:eastAsia="Times New Roman" w:hAnsi="Verdana" w:cs="Times New Roman"/>
          <w:color w:val="4A4949"/>
          <w:sz w:val="20"/>
          <w:szCs w:val="20"/>
          <w:lang w:eastAsia="tr-TR"/>
        </w:rPr>
      </w:pPr>
      <w:r w:rsidRPr="00A43526">
        <w:rPr>
          <w:rFonts w:ascii="Verdana" w:eastAsia="Times New Roman" w:hAnsi="Verdana" w:cs="Times New Roman"/>
          <w:color w:val="4A4949"/>
          <w:sz w:val="20"/>
          <w:szCs w:val="20"/>
          <w:lang w:eastAsia="tr-TR"/>
        </w:rPr>
        <w:t xml:space="preserve">Prof. Dr. </w:t>
      </w:r>
      <w:proofErr w:type="spellStart"/>
      <w:r w:rsidRPr="00A43526">
        <w:rPr>
          <w:rFonts w:ascii="Verdana" w:eastAsia="Times New Roman" w:hAnsi="Verdana" w:cs="Times New Roman"/>
          <w:color w:val="4A4949"/>
          <w:sz w:val="20"/>
          <w:szCs w:val="20"/>
          <w:lang w:eastAsia="tr-TR"/>
        </w:rPr>
        <w:t>Temiztürk'ün</w:t>
      </w:r>
      <w:proofErr w:type="spellEnd"/>
      <w:r w:rsidRPr="00A43526">
        <w:rPr>
          <w:rFonts w:ascii="Verdana" w:eastAsia="Times New Roman" w:hAnsi="Verdana" w:cs="Times New Roman"/>
          <w:color w:val="4A4949"/>
          <w:sz w:val="20"/>
          <w:szCs w:val="20"/>
          <w:lang w:eastAsia="tr-TR"/>
        </w:rPr>
        <w:t xml:space="preserve"> konuşmasının ardından ise, Atatürk Üniversitesi İletişim Fakültesi Temel İletişim Bilimleri doktora öğrencisi Kaan Mert Öztürk söz aldı. Öztürk konuşmasında ‘</w:t>
      </w:r>
      <w:proofErr w:type="spellStart"/>
      <w:r w:rsidRPr="00A43526">
        <w:rPr>
          <w:rFonts w:ascii="Verdana" w:eastAsia="Times New Roman" w:hAnsi="Verdana" w:cs="Times New Roman"/>
          <w:color w:val="4A4949"/>
          <w:sz w:val="20"/>
          <w:szCs w:val="20"/>
          <w:lang w:eastAsia="tr-TR"/>
        </w:rPr>
        <w:t>twitter</w:t>
      </w:r>
      <w:proofErr w:type="spellEnd"/>
      <w:r w:rsidRPr="00A43526">
        <w:rPr>
          <w:rFonts w:ascii="Verdana" w:eastAsia="Times New Roman" w:hAnsi="Verdana" w:cs="Times New Roman"/>
          <w:color w:val="4A4949"/>
          <w:sz w:val="20"/>
          <w:szCs w:val="20"/>
          <w:lang w:eastAsia="tr-TR"/>
        </w:rPr>
        <w:t xml:space="preserve"> haberciliği’ hakkında önemli değerlendirmelerde bulundu ve şunları söyledi; “Bu habercilik eğilimi gerek bugün gerek ilerleyen yıllarda önemli bir haber platformu olmaya devam edecek. Geçmişte bunun birçok örneğine şahit olduk. Özellikle Reyhanlı olayları, Gezi Parkı, Arap Baharı gibi hadiselerde dünya ve Türkiye gündemini buradan takip etme şansımız oldu. Ancak bu bir alternatif olarak algılansa da </w:t>
      </w:r>
      <w:proofErr w:type="spellStart"/>
      <w:r w:rsidRPr="00A43526">
        <w:rPr>
          <w:rFonts w:ascii="Verdana" w:eastAsia="Times New Roman" w:hAnsi="Verdana" w:cs="Times New Roman"/>
          <w:color w:val="4A4949"/>
          <w:sz w:val="20"/>
          <w:szCs w:val="20"/>
          <w:lang w:eastAsia="tr-TR"/>
        </w:rPr>
        <w:t>manipülatif</w:t>
      </w:r>
      <w:proofErr w:type="spellEnd"/>
      <w:r w:rsidRPr="00A43526">
        <w:rPr>
          <w:rFonts w:ascii="Verdana" w:eastAsia="Times New Roman" w:hAnsi="Verdana" w:cs="Times New Roman"/>
          <w:color w:val="4A4949"/>
          <w:sz w:val="20"/>
          <w:szCs w:val="20"/>
          <w:lang w:eastAsia="tr-TR"/>
        </w:rPr>
        <w:t xml:space="preserve"> bir bilgi aktarımı söz konusu.”</w:t>
      </w:r>
    </w:p>
    <w:p w:rsidR="00A43526" w:rsidRPr="00A43526" w:rsidRDefault="00A43526" w:rsidP="00A43526">
      <w:pPr>
        <w:shd w:val="clear" w:color="auto" w:fill="FFFFFF"/>
        <w:spacing w:after="150" w:line="240" w:lineRule="auto"/>
        <w:ind w:firstLine="450"/>
        <w:jc w:val="both"/>
        <w:rPr>
          <w:rFonts w:ascii="Verdana" w:eastAsia="Times New Roman" w:hAnsi="Verdana" w:cs="Times New Roman"/>
          <w:color w:val="4A4949"/>
          <w:sz w:val="20"/>
          <w:szCs w:val="20"/>
          <w:lang w:eastAsia="tr-TR"/>
        </w:rPr>
      </w:pPr>
      <w:r w:rsidRPr="00A43526">
        <w:rPr>
          <w:rFonts w:ascii="Verdana" w:eastAsia="Times New Roman" w:hAnsi="Verdana" w:cs="Times New Roman"/>
          <w:color w:val="4A4949"/>
          <w:sz w:val="20"/>
          <w:szCs w:val="20"/>
          <w:lang w:eastAsia="tr-TR"/>
        </w:rPr>
        <w:t xml:space="preserve">Yapılan panel konuşmalarının ardından ise </w:t>
      </w:r>
      <w:proofErr w:type="spellStart"/>
      <w:r w:rsidRPr="00A43526">
        <w:rPr>
          <w:rFonts w:ascii="Verdana" w:eastAsia="Times New Roman" w:hAnsi="Verdana" w:cs="Times New Roman"/>
          <w:color w:val="4A4949"/>
          <w:sz w:val="20"/>
          <w:szCs w:val="20"/>
          <w:lang w:eastAsia="tr-TR"/>
        </w:rPr>
        <w:t>Öğr</w:t>
      </w:r>
      <w:proofErr w:type="spellEnd"/>
      <w:r w:rsidRPr="00A43526">
        <w:rPr>
          <w:rFonts w:ascii="Verdana" w:eastAsia="Times New Roman" w:hAnsi="Verdana" w:cs="Times New Roman"/>
          <w:color w:val="4A4949"/>
          <w:sz w:val="20"/>
          <w:szCs w:val="20"/>
          <w:lang w:eastAsia="tr-TR"/>
        </w:rPr>
        <w:t xml:space="preserve">. Gör. Elif Taner ‘Tarihsel Süreçte Kitle İletişim Araçlarının Dönüşüm Sergisi’ hakkında bilgiler verdi. Taner konuşmasında, "Kitle iletişim araçları; haber ve bilgi verme amacı başta olmak üzere, eğitmek ve eğlendirmek gibi amaçlar taşıyan, belirli bir okuyucu kitlesine, belirli aralıklarla ya da sürekli olarak ulaşan araçlardır” dedi. Konuşmaların ardından ise, panelistlere Üniversitemiz Rektör Yardımcısı Prof. Dr. İbrahim Demirtaş tarafından </w:t>
      </w:r>
      <w:proofErr w:type="gramStart"/>
      <w:r w:rsidRPr="00A43526">
        <w:rPr>
          <w:rFonts w:ascii="Verdana" w:eastAsia="Times New Roman" w:hAnsi="Verdana" w:cs="Times New Roman"/>
          <w:color w:val="4A4949"/>
          <w:sz w:val="20"/>
          <w:szCs w:val="20"/>
          <w:lang w:eastAsia="tr-TR"/>
        </w:rPr>
        <w:t>plaket</w:t>
      </w:r>
      <w:proofErr w:type="gramEnd"/>
      <w:r w:rsidRPr="00A43526">
        <w:rPr>
          <w:rFonts w:ascii="Verdana" w:eastAsia="Times New Roman" w:hAnsi="Verdana" w:cs="Times New Roman"/>
          <w:color w:val="4A4949"/>
          <w:sz w:val="20"/>
          <w:szCs w:val="20"/>
          <w:lang w:eastAsia="tr-TR"/>
        </w:rPr>
        <w:t xml:space="preserve"> takdim edildi.</w:t>
      </w:r>
    </w:p>
    <w:p w:rsidR="00A43526" w:rsidRPr="00A43526" w:rsidRDefault="00A43526" w:rsidP="00A43526">
      <w:pPr>
        <w:shd w:val="clear" w:color="auto" w:fill="FFFFFF"/>
        <w:spacing w:line="240" w:lineRule="auto"/>
        <w:ind w:firstLine="450"/>
        <w:jc w:val="both"/>
        <w:rPr>
          <w:rFonts w:ascii="Verdana" w:eastAsia="Times New Roman" w:hAnsi="Verdana" w:cs="Times New Roman"/>
          <w:color w:val="4A4949"/>
          <w:sz w:val="20"/>
          <w:szCs w:val="20"/>
          <w:lang w:eastAsia="tr-TR"/>
        </w:rPr>
      </w:pPr>
      <w:r w:rsidRPr="00A43526">
        <w:rPr>
          <w:rFonts w:ascii="Verdana" w:eastAsia="Times New Roman" w:hAnsi="Verdana" w:cs="Times New Roman"/>
          <w:color w:val="4A4949"/>
          <w:sz w:val="20"/>
          <w:szCs w:val="20"/>
          <w:lang w:eastAsia="tr-TR"/>
        </w:rPr>
        <w:t>Plaket takdiminin ardından panele katılan panelistler, akademisyenler ve öğrenciler tarafından ‘Tarihsel Süreçte Kitle İletişim Araçlarının Dönüşüm Ser</w:t>
      </w:r>
      <w:r w:rsidR="0017299F">
        <w:rPr>
          <w:rFonts w:ascii="Verdana" w:eastAsia="Times New Roman" w:hAnsi="Verdana" w:cs="Times New Roman"/>
          <w:color w:val="4A4949"/>
          <w:sz w:val="20"/>
          <w:szCs w:val="20"/>
          <w:lang w:eastAsia="tr-TR"/>
        </w:rPr>
        <w:t xml:space="preserve">gisi’ gezildi. </w:t>
      </w:r>
    </w:p>
    <w:p w:rsidR="00A43526" w:rsidRDefault="00A43526"/>
    <w:p w:rsidR="00A43526" w:rsidRDefault="0017299F">
      <w:r w:rsidRPr="0017299F">
        <w:rPr>
          <w:noProof/>
          <w:lang w:eastAsia="tr-TR"/>
        </w:rPr>
        <w:lastRenderedPageBreak/>
        <w:drawing>
          <wp:inline distT="0" distB="0" distL="0" distR="0" wp14:anchorId="012F6EFE" wp14:editId="13C1AFB6">
            <wp:extent cx="2731770" cy="2399663"/>
            <wp:effectExtent l="0" t="0" r="0" b="1270"/>
            <wp:docPr id="4" name="Resim 4" descr="C:\Users\Asus\Desktop\SE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SER.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89947" cy="2450767"/>
                    </a:xfrm>
                    <a:prstGeom prst="rect">
                      <a:avLst/>
                    </a:prstGeom>
                    <a:noFill/>
                    <a:ln>
                      <a:noFill/>
                    </a:ln>
                  </pic:spPr>
                </pic:pic>
              </a:graphicData>
            </a:graphic>
          </wp:inline>
        </w:drawing>
      </w:r>
      <w:r>
        <w:t xml:space="preserve">  </w:t>
      </w:r>
      <w:r w:rsidRPr="00A43526">
        <w:rPr>
          <w:noProof/>
          <w:lang w:eastAsia="tr-TR"/>
        </w:rPr>
        <w:drawing>
          <wp:inline distT="0" distB="0" distL="0" distR="0" wp14:anchorId="2A9A6E52" wp14:editId="018706E6">
            <wp:extent cx="2705100" cy="2387600"/>
            <wp:effectExtent l="0" t="0" r="0" b="0"/>
            <wp:docPr id="1" name="Resim 1" descr="kap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8589" cy="2408332"/>
                    </a:xfrm>
                    <a:prstGeom prst="rect">
                      <a:avLst/>
                    </a:prstGeom>
                    <a:noFill/>
                    <a:ln>
                      <a:noFill/>
                    </a:ln>
                  </pic:spPr>
                </pic:pic>
              </a:graphicData>
            </a:graphic>
          </wp:inline>
        </w:drawing>
      </w:r>
    </w:p>
    <w:p w:rsidR="00D31328" w:rsidRDefault="0017299F">
      <w:r w:rsidRPr="0017299F">
        <w:rPr>
          <w:noProof/>
          <w:lang w:eastAsia="tr-TR"/>
        </w:rPr>
        <w:drawing>
          <wp:inline distT="0" distB="0" distL="0" distR="0">
            <wp:extent cx="2705100" cy="2266950"/>
            <wp:effectExtent l="0" t="0" r="0" b="0"/>
            <wp:docPr id="5" name="Resim 5" descr="C:\Users\Asus\Desktop\S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SER.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5100" cy="2266950"/>
                    </a:xfrm>
                    <a:prstGeom prst="rect">
                      <a:avLst/>
                    </a:prstGeom>
                    <a:noFill/>
                    <a:ln>
                      <a:noFill/>
                    </a:ln>
                  </pic:spPr>
                </pic:pic>
              </a:graphicData>
            </a:graphic>
          </wp:inline>
        </w:drawing>
      </w:r>
      <w:r>
        <w:t xml:space="preserve">  </w:t>
      </w:r>
      <w:r w:rsidRPr="0017299F">
        <w:rPr>
          <w:noProof/>
          <w:lang w:eastAsia="tr-TR"/>
        </w:rPr>
        <w:drawing>
          <wp:inline distT="0" distB="0" distL="0" distR="0">
            <wp:extent cx="2860040" cy="2276475"/>
            <wp:effectExtent l="0" t="0" r="0" b="9525"/>
            <wp:docPr id="6" name="Resim 6" descr="C:\Users\Asus\Desktop\S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SER.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60040" cy="2276475"/>
                    </a:xfrm>
                    <a:prstGeom prst="rect">
                      <a:avLst/>
                    </a:prstGeom>
                    <a:noFill/>
                    <a:ln>
                      <a:noFill/>
                    </a:ln>
                  </pic:spPr>
                </pic:pic>
              </a:graphicData>
            </a:graphic>
          </wp:inline>
        </w:drawing>
      </w:r>
    </w:p>
    <w:p w:rsidR="00A43526" w:rsidRDefault="0017299F">
      <w:r w:rsidRPr="0017299F">
        <w:rPr>
          <w:noProof/>
          <w:lang w:eastAsia="tr-TR"/>
        </w:rPr>
        <w:drawing>
          <wp:inline distT="0" distB="0" distL="0" distR="0">
            <wp:extent cx="2705100" cy="2838450"/>
            <wp:effectExtent l="0" t="0" r="0" b="0"/>
            <wp:docPr id="7" name="Resim 7" descr="C:\Users\Asus\Desktop\S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SER.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5100" cy="2838450"/>
                    </a:xfrm>
                    <a:prstGeom prst="rect">
                      <a:avLst/>
                    </a:prstGeom>
                    <a:noFill/>
                    <a:ln>
                      <a:noFill/>
                    </a:ln>
                  </pic:spPr>
                </pic:pic>
              </a:graphicData>
            </a:graphic>
          </wp:inline>
        </w:drawing>
      </w:r>
      <w:r>
        <w:t xml:space="preserve">  </w:t>
      </w:r>
      <w:r w:rsidRPr="0017299F">
        <w:rPr>
          <w:noProof/>
          <w:lang w:eastAsia="tr-TR"/>
        </w:rPr>
        <w:drawing>
          <wp:inline distT="0" distB="0" distL="0" distR="0">
            <wp:extent cx="2971800" cy="2830830"/>
            <wp:effectExtent l="0" t="0" r="0" b="7620"/>
            <wp:docPr id="13" name="Resim 13" descr="C:\Users\Asus\Desktop\S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esktop\SER.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71800" cy="2830830"/>
                    </a:xfrm>
                    <a:prstGeom prst="rect">
                      <a:avLst/>
                    </a:prstGeom>
                    <a:noFill/>
                    <a:ln>
                      <a:noFill/>
                    </a:ln>
                  </pic:spPr>
                </pic:pic>
              </a:graphicData>
            </a:graphic>
          </wp:inline>
        </w:drawing>
      </w:r>
    </w:p>
    <w:p w:rsidR="00A43526" w:rsidRDefault="00A43526"/>
    <w:p w:rsidR="0017299F" w:rsidRDefault="0017299F"/>
    <w:p w:rsidR="006949FE" w:rsidRPr="006949FE" w:rsidRDefault="006949FE" w:rsidP="006949FE">
      <w:pPr>
        <w:shd w:val="clear" w:color="auto" w:fill="FFFFFF"/>
        <w:spacing w:after="150" w:line="240" w:lineRule="auto"/>
        <w:outlineLvl w:val="3"/>
        <w:rPr>
          <w:rFonts w:ascii="Arial" w:eastAsia="Times New Roman" w:hAnsi="Arial" w:cs="Arial"/>
          <w:color w:val="4A4949"/>
          <w:sz w:val="24"/>
          <w:szCs w:val="24"/>
          <w:lang w:eastAsia="tr-TR"/>
        </w:rPr>
      </w:pPr>
      <w:r w:rsidRPr="006949FE">
        <w:rPr>
          <w:rFonts w:ascii="Arial" w:eastAsia="Times New Roman" w:hAnsi="Arial" w:cs="Arial"/>
          <w:b/>
          <w:bCs/>
          <w:color w:val="555555"/>
          <w:sz w:val="24"/>
          <w:szCs w:val="24"/>
          <w:lang w:eastAsia="tr-TR"/>
        </w:rPr>
        <w:t>Çocuk Gelişimi Öğrencileri Minikler İçin Drama Etkinliği Düzenledi</w:t>
      </w:r>
      <w:r>
        <w:rPr>
          <w:rFonts w:ascii="Arial" w:eastAsia="Times New Roman" w:hAnsi="Arial" w:cs="Arial"/>
          <w:b/>
          <w:bCs/>
          <w:color w:val="555555"/>
          <w:sz w:val="24"/>
          <w:szCs w:val="24"/>
          <w:lang w:eastAsia="tr-TR"/>
        </w:rPr>
        <w:t xml:space="preserve"> (14 Ekim 2019)</w:t>
      </w:r>
    </w:p>
    <w:p w:rsidR="006949FE" w:rsidRPr="006949FE" w:rsidRDefault="006949FE" w:rsidP="006949FE">
      <w:pPr>
        <w:shd w:val="clear" w:color="auto" w:fill="FFFFFF"/>
        <w:spacing w:after="150" w:line="240" w:lineRule="auto"/>
        <w:jc w:val="both"/>
        <w:rPr>
          <w:rFonts w:ascii="Verdana" w:eastAsia="Times New Roman" w:hAnsi="Verdana" w:cs="Times New Roman"/>
          <w:color w:val="4A4949"/>
          <w:sz w:val="20"/>
          <w:szCs w:val="20"/>
          <w:lang w:eastAsia="tr-TR"/>
        </w:rPr>
      </w:pPr>
      <w:r w:rsidRPr="006949FE">
        <w:rPr>
          <w:rFonts w:ascii="Verdana" w:eastAsia="Times New Roman" w:hAnsi="Verdana" w:cs="Times New Roman"/>
          <w:color w:val="4A4949"/>
          <w:sz w:val="20"/>
          <w:szCs w:val="20"/>
          <w:lang w:eastAsia="tr-TR"/>
        </w:rPr>
        <w:lastRenderedPageBreak/>
        <w:t>Iğdır Üniversitesi Tuzluca Meslek Yüksekokulu bünyesinde bulunan Çocuk Bakımı ve Gençlik Hizmetleri Programı 2. Sınıf öğrencileri köy okulunda drama etkinliği düzenledi.</w:t>
      </w:r>
    </w:p>
    <w:p w:rsidR="006949FE" w:rsidRPr="006949FE" w:rsidRDefault="006949FE" w:rsidP="006949FE">
      <w:pPr>
        <w:shd w:val="clear" w:color="auto" w:fill="FFFFFF"/>
        <w:spacing w:after="150" w:line="240" w:lineRule="auto"/>
        <w:jc w:val="both"/>
        <w:rPr>
          <w:rFonts w:ascii="Verdana" w:eastAsia="Times New Roman" w:hAnsi="Verdana" w:cs="Times New Roman"/>
          <w:color w:val="4A4949"/>
          <w:sz w:val="20"/>
          <w:szCs w:val="20"/>
          <w:lang w:eastAsia="tr-TR"/>
        </w:rPr>
      </w:pPr>
      <w:r w:rsidRPr="006949FE">
        <w:rPr>
          <w:rFonts w:ascii="Verdana" w:eastAsia="Times New Roman" w:hAnsi="Verdana" w:cs="Times New Roman"/>
          <w:color w:val="4A4949"/>
          <w:sz w:val="20"/>
          <w:szCs w:val="20"/>
          <w:lang w:eastAsia="tr-TR"/>
        </w:rPr>
        <w:t xml:space="preserve">Danışman hocaları </w:t>
      </w:r>
      <w:proofErr w:type="spellStart"/>
      <w:r w:rsidRPr="006949FE">
        <w:rPr>
          <w:rFonts w:ascii="Verdana" w:eastAsia="Times New Roman" w:hAnsi="Verdana" w:cs="Times New Roman"/>
          <w:color w:val="4A4949"/>
          <w:sz w:val="20"/>
          <w:szCs w:val="20"/>
          <w:lang w:eastAsia="tr-TR"/>
        </w:rPr>
        <w:t>Öğr</w:t>
      </w:r>
      <w:proofErr w:type="spellEnd"/>
      <w:r w:rsidRPr="006949FE">
        <w:rPr>
          <w:rFonts w:ascii="Verdana" w:eastAsia="Times New Roman" w:hAnsi="Verdana" w:cs="Times New Roman"/>
          <w:color w:val="4A4949"/>
          <w:sz w:val="20"/>
          <w:szCs w:val="20"/>
          <w:lang w:eastAsia="tr-TR"/>
        </w:rPr>
        <w:t xml:space="preserve">. Gör. Derya Atalay’ın rehberliğinde Tuzluca ilçesinde bulunan Tuzluca İlköğretim Okulu’nu ziyaret eden öğrenciler, Okul Müdürü Ali Kemal </w:t>
      </w:r>
      <w:proofErr w:type="spellStart"/>
      <w:r w:rsidRPr="006949FE">
        <w:rPr>
          <w:rFonts w:ascii="Verdana" w:eastAsia="Times New Roman" w:hAnsi="Verdana" w:cs="Times New Roman"/>
          <w:color w:val="4A4949"/>
          <w:sz w:val="20"/>
          <w:szCs w:val="20"/>
          <w:lang w:eastAsia="tr-TR"/>
        </w:rPr>
        <w:t>Açlan</w:t>
      </w:r>
      <w:proofErr w:type="spellEnd"/>
      <w:r w:rsidRPr="006949FE">
        <w:rPr>
          <w:rFonts w:ascii="Verdana" w:eastAsia="Times New Roman" w:hAnsi="Verdana" w:cs="Times New Roman"/>
          <w:color w:val="4A4949"/>
          <w:sz w:val="20"/>
          <w:szCs w:val="20"/>
          <w:lang w:eastAsia="tr-TR"/>
        </w:rPr>
        <w:t xml:space="preserve"> ve Müdür Yardımcısı Ali Öztürk tarafından ağırlandı.</w:t>
      </w:r>
    </w:p>
    <w:p w:rsidR="006949FE" w:rsidRPr="006949FE" w:rsidRDefault="006949FE" w:rsidP="006949FE">
      <w:pPr>
        <w:shd w:val="clear" w:color="auto" w:fill="FFFFFF"/>
        <w:spacing w:after="150" w:line="240" w:lineRule="auto"/>
        <w:jc w:val="both"/>
        <w:rPr>
          <w:rFonts w:ascii="Verdana" w:eastAsia="Times New Roman" w:hAnsi="Verdana" w:cs="Times New Roman"/>
          <w:color w:val="4A4949"/>
          <w:sz w:val="20"/>
          <w:szCs w:val="20"/>
          <w:lang w:eastAsia="tr-TR"/>
        </w:rPr>
      </w:pPr>
      <w:r w:rsidRPr="006949FE">
        <w:rPr>
          <w:rFonts w:ascii="Verdana" w:eastAsia="Times New Roman" w:hAnsi="Verdana" w:cs="Times New Roman"/>
          <w:color w:val="4A4949"/>
          <w:sz w:val="20"/>
          <w:szCs w:val="20"/>
          <w:lang w:eastAsia="tr-TR"/>
        </w:rPr>
        <w:t xml:space="preserve">Materyal Geliştirme dersi kapsamında ana sınıfında eğitim gören miniklere yönelik drama etkinliği düzenleyen Çocuk Gelişimi öğrencileri, derslerde hazırladıkları oyun materyalleriyle çocuklara keyifli anlar yaşattı. Köy okulunda gerçekleştirilen etkinlikle ilgili bilgi veren </w:t>
      </w:r>
      <w:proofErr w:type="spellStart"/>
      <w:r w:rsidRPr="006949FE">
        <w:rPr>
          <w:rFonts w:ascii="Verdana" w:eastAsia="Times New Roman" w:hAnsi="Verdana" w:cs="Times New Roman"/>
          <w:color w:val="4A4949"/>
          <w:sz w:val="20"/>
          <w:szCs w:val="20"/>
          <w:lang w:eastAsia="tr-TR"/>
        </w:rPr>
        <w:t>Öğr</w:t>
      </w:r>
      <w:proofErr w:type="spellEnd"/>
      <w:r w:rsidRPr="006949FE">
        <w:rPr>
          <w:rFonts w:ascii="Verdana" w:eastAsia="Times New Roman" w:hAnsi="Verdana" w:cs="Times New Roman"/>
          <w:color w:val="4A4949"/>
          <w:sz w:val="20"/>
          <w:szCs w:val="20"/>
          <w:lang w:eastAsia="tr-TR"/>
        </w:rPr>
        <w:t xml:space="preserve">. Gör. Derya Atalay; ders kapsamında hazırlanan materyallerle üniversite öğrencilerinin el becerilerini geliştirmeyi hedeflediklerini kaydetti. Öte yandan uygulama yapılan köy okullarında ise miniklerin hayal güçlerini ve kurgu yeteneklerini destekleyecek nitelikte çalışmalar yaptıklarını kaydeden </w:t>
      </w:r>
      <w:proofErr w:type="spellStart"/>
      <w:r w:rsidRPr="006949FE">
        <w:rPr>
          <w:rFonts w:ascii="Verdana" w:eastAsia="Times New Roman" w:hAnsi="Verdana" w:cs="Times New Roman"/>
          <w:color w:val="4A4949"/>
          <w:sz w:val="20"/>
          <w:szCs w:val="20"/>
          <w:lang w:eastAsia="tr-TR"/>
        </w:rPr>
        <w:t>Öğr</w:t>
      </w:r>
      <w:proofErr w:type="spellEnd"/>
      <w:r w:rsidRPr="006949FE">
        <w:rPr>
          <w:rFonts w:ascii="Verdana" w:eastAsia="Times New Roman" w:hAnsi="Verdana" w:cs="Times New Roman"/>
          <w:color w:val="4A4949"/>
          <w:sz w:val="20"/>
          <w:szCs w:val="20"/>
          <w:lang w:eastAsia="tr-TR"/>
        </w:rPr>
        <w:t>. Gör. Atalay, bölüm olarak bu tür faaliyetleri daha sık yapacaklarını belirtti.</w:t>
      </w:r>
    </w:p>
    <w:p w:rsidR="000D7FA6" w:rsidRPr="00966D1D" w:rsidRDefault="006949FE" w:rsidP="00966D1D">
      <w:pPr>
        <w:shd w:val="clear" w:color="auto" w:fill="FFFFFF"/>
        <w:spacing w:line="240" w:lineRule="auto"/>
        <w:jc w:val="both"/>
        <w:rPr>
          <w:rFonts w:ascii="Verdana" w:eastAsia="Times New Roman" w:hAnsi="Verdana" w:cs="Times New Roman"/>
          <w:color w:val="4A4949"/>
          <w:sz w:val="20"/>
          <w:szCs w:val="20"/>
          <w:lang w:eastAsia="tr-TR"/>
        </w:rPr>
      </w:pPr>
      <w:r w:rsidRPr="006949FE">
        <w:rPr>
          <w:rFonts w:ascii="Verdana" w:eastAsia="Times New Roman" w:hAnsi="Verdana" w:cs="Times New Roman"/>
          <w:color w:val="4A4949"/>
          <w:sz w:val="20"/>
          <w:szCs w:val="20"/>
          <w:lang w:eastAsia="tr-TR"/>
        </w:rPr>
        <w:t>Program; düzenlenen etkinlikten sonra hatıra fotoğrafının çekilmesiyle sona erdi. </w:t>
      </w:r>
    </w:p>
    <w:p w:rsidR="0017299F" w:rsidRDefault="0017299F"/>
    <w:p w:rsidR="00A43526" w:rsidRDefault="000D7FA6">
      <w:r w:rsidRPr="000D7FA6">
        <w:rPr>
          <w:noProof/>
          <w:lang w:eastAsia="tr-TR"/>
        </w:rPr>
        <w:drawing>
          <wp:inline distT="0" distB="0" distL="0" distR="0">
            <wp:extent cx="2638424" cy="1895475"/>
            <wp:effectExtent l="0" t="0" r="0" b="0"/>
            <wp:docPr id="22" name="Resim 22" descr="kap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apak.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45310" cy="1900422"/>
                    </a:xfrm>
                    <a:prstGeom prst="rect">
                      <a:avLst/>
                    </a:prstGeom>
                    <a:noFill/>
                    <a:ln>
                      <a:noFill/>
                    </a:ln>
                  </pic:spPr>
                </pic:pic>
              </a:graphicData>
            </a:graphic>
          </wp:inline>
        </w:drawing>
      </w:r>
      <w:r w:rsidR="002F2FDC">
        <w:t xml:space="preserve">  </w:t>
      </w:r>
      <w:r w:rsidR="002F2FDC" w:rsidRPr="002F2FDC">
        <w:rPr>
          <w:noProof/>
          <w:lang w:eastAsia="tr-TR"/>
        </w:rPr>
        <w:drawing>
          <wp:inline distT="0" distB="0" distL="0" distR="0">
            <wp:extent cx="2924175" cy="1895475"/>
            <wp:effectExtent l="0" t="0" r="9525" b="9525"/>
            <wp:docPr id="23" name="Resim 23" descr="Çocuk Gelişimi Öğrencileri Minikler İçin Drama Etkinliği Düzenl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Çocuk Gelişimi Öğrencileri Minikler İçin Drama Etkinliği Düzenledi"/>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rsidR="003C6E79" w:rsidRDefault="003C6E79"/>
    <w:p w:rsidR="00A43526" w:rsidRPr="00A43526" w:rsidRDefault="00A43526" w:rsidP="004C0360">
      <w:pPr>
        <w:numPr>
          <w:ilvl w:val="0"/>
          <w:numId w:val="2"/>
        </w:numPr>
        <w:shd w:val="clear" w:color="auto" w:fill="FFFFFF"/>
        <w:spacing w:before="100" w:beforeAutospacing="1" w:after="100" w:afterAutospacing="1" w:line="240" w:lineRule="auto"/>
        <w:ind w:left="-75"/>
        <w:rPr>
          <w:rFonts w:ascii="Verdana" w:eastAsia="Times New Roman" w:hAnsi="Verdana" w:cs="Times New Roman"/>
          <w:b/>
          <w:color w:val="67677B"/>
          <w:sz w:val="28"/>
          <w:szCs w:val="28"/>
          <w:lang w:eastAsia="tr-TR"/>
        </w:rPr>
      </w:pPr>
      <w:r w:rsidRPr="007865E0">
        <w:rPr>
          <w:rFonts w:ascii="Verdana" w:eastAsia="Times New Roman" w:hAnsi="Verdana" w:cs="Arial"/>
          <w:b/>
          <w:bCs/>
          <w:color w:val="555555"/>
          <w:sz w:val="28"/>
          <w:szCs w:val="28"/>
          <w:lang w:eastAsia="tr-TR"/>
        </w:rPr>
        <w:t>Üniversitemizde “Gotik Sergisi” Düzenlendi</w:t>
      </w:r>
      <w:r w:rsidR="004C0360" w:rsidRPr="007865E0">
        <w:rPr>
          <w:rFonts w:ascii="Verdana" w:eastAsia="Times New Roman" w:hAnsi="Verdana" w:cs="Arial"/>
          <w:b/>
          <w:bCs/>
          <w:color w:val="555555"/>
          <w:sz w:val="28"/>
          <w:szCs w:val="28"/>
          <w:lang w:eastAsia="tr-TR"/>
        </w:rPr>
        <w:t xml:space="preserve"> (</w:t>
      </w:r>
      <w:r w:rsidR="007865E0">
        <w:rPr>
          <w:rFonts w:ascii="Verdana" w:eastAsia="Times New Roman" w:hAnsi="Verdana" w:cs="Times New Roman"/>
          <w:b/>
          <w:color w:val="67677B"/>
          <w:sz w:val="28"/>
          <w:szCs w:val="28"/>
          <w:lang w:eastAsia="tr-TR"/>
        </w:rPr>
        <w:t>14 Mayıs 2019)</w:t>
      </w:r>
    </w:p>
    <w:p w:rsidR="00A43526" w:rsidRPr="00A43526" w:rsidRDefault="00A43526" w:rsidP="00A43526">
      <w:pPr>
        <w:shd w:val="clear" w:color="auto" w:fill="FFFFFF"/>
        <w:spacing w:after="150" w:line="240" w:lineRule="auto"/>
        <w:ind w:firstLine="450"/>
        <w:jc w:val="both"/>
        <w:rPr>
          <w:rFonts w:ascii="Verdana" w:eastAsia="Times New Roman" w:hAnsi="Verdana" w:cs="Times New Roman"/>
          <w:color w:val="4A4949"/>
          <w:sz w:val="20"/>
          <w:szCs w:val="20"/>
          <w:lang w:eastAsia="tr-TR"/>
        </w:rPr>
      </w:pPr>
      <w:r w:rsidRPr="00A43526">
        <w:rPr>
          <w:rFonts w:ascii="Verdana" w:eastAsia="Times New Roman" w:hAnsi="Verdana" w:cs="Times New Roman"/>
          <w:color w:val="4A4949"/>
          <w:sz w:val="20"/>
          <w:szCs w:val="20"/>
          <w:lang w:eastAsia="tr-TR"/>
        </w:rPr>
        <w:t xml:space="preserve">Iğdır Üniversitesi Tuzluca Meslek Yüksekokulu, Görsel İşitsel Teknikler ve Medya Yapımcılığı Bölümü öğretim üyeleri ve öğrencileri tarafından ortaklaşa “Gotik Sergisi” düzenlendi. Karaağaç Kampüsü 15 Temmuz Şehitleri Konferans Salonunda açılışı gerçekleşen sergiye, Iğdır Üniversitesi Rektörü Prof. Dr. Mehmet Hakkı Alma, Tuzluca Meslek Yüksekokulu Müdürü Dr. </w:t>
      </w:r>
      <w:proofErr w:type="spellStart"/>
      <w:r w:rsidRPr="00A43526">
        <w:rPr>
          <w:rFonts w:ascii="Verdana" w:eastAsia="Times New Roman" w:hAnsi="Verdana" w:cs="Times New Roman"/>
          <w:color w:val="4A4949"/>
          <w:sz w:val="20"/>
          <w:szCs w:val="20"/>
          <w:lang w:eastAsia="tr-TR"/>
        </w:rPr>
        <w:t>Öğr</w:t>
      </w:r>
      <w:proofErr w:type="spellEnd"/>
      <w:r w:rsidRPr="00A43526">
        <w:rPr>
          <w:rFonts w:ascii="Verdana" w:eastAsia="Times New Roman" w:hAnsi="Verdana" w:cs="Times New Roman"/>
          <w:color w:val="4A4949"/>
          <w:sz w:val="20"/>
          <w:szCs w:val="20"/>
          <w:lang w:eastAsia="tr-TR"/>
        </w:rPr>
        <w:t xml:space="preserve">. Üyesi </w:t>
      </w:r>
      <w:proofErr w:type="spellStart"/>
      <w:r w:rsidRPr="00A43526">
        <w:rPr>
          <w:rFonts w:ascii="Verdana" w:eastAsia="Times New Roman" w:hAnsi="Verdana" w:cs="Times New Roman"/>
          <w:color w:val="4A4949"/>
          <w:sz w:val="20"/>
          <w:szCs w:val="20"/>
          <w:lang w:eastAsia="tr-TR"/>
        </w:rPr>
        <w:t>Mubin</w:t>
      </w:r>
      <w:proofErr w:type="spellEnd"/>
      <w:r w:rsidRPr="00A43526">
        <w:rPr>
          <w:rFonts w:ascii="Verdana" w:eastAsia="Times New Roman" w:hAnsi="Verdana" w:cs="Times New Roman"/>
          <w:color w:val="4A4949"/>
          <w:sz w:val="20"/>
          <w:szCs w:val="20"/>
          <w:lang w:eastAsia="tr-TR"/>
        </w:rPr>
        <w:t xml:space="preserve"> Koyuncu, öğretim üyeleri, öğrenciler ve davetliler katıldı.</w:t>
      </w:r>
    </w:p>
    <w:p w:rsidR="00A43526" w:rsidRPr="00A43526" w:rsidRDefault="00A43526" w:rsidP="00A43526">
      <w:pPr>
        <w:shd w:val="clear" w:color="auto" w:fill="FFFFFF"/>
        <w:spacing w:after="150" w:line="240" w:lineRule="auto"/>
        <w:ind w:firstLine="450"/>
        <w:jc w:val="both"/>
        <w:rPr>
          <w:rFonts w:ascii="Verdana" w:eastAsia="Times New Roman" w:hAnsi="Verdana" w:cs="Times New Roman"/>
          <w:color w:val="4A4949"/>
          <w:sz w:val="20"/>
          <w:szCs w:val="20"/>
          <w:lang w:eastAsia="tr-TR"/>
        </w:rPr>
      </w:pPr>
      <w:r w:rsidRPr="00A43526">
        <w:rPr>
          <w:rFonts w:ascii="Verdana" w:eastAsia="Times New Roman" w:hAnsi="Verdana" w:cs="Times New Roman"/>
          <w:color w:val="4A4949"/>
          <w:sz w:val="20"/>
          <w:szCs w:val="20"/>
          <w:lang w:eastAsia="tr-TR"/>
        </w:rPr>
        <w:t xml:space="preserve">Serginin açılış konuşmasını yapan </w:t>
      </w:r>
      <w:proofErr w:type="spellStart"/>
      <w:r w:rsidRPr="00A43526">
        <w:rPr>
          <w:rFonts w:ascii="Verdana" w:eastAsia="Times New Roman" w:hAnsi="Verdana" w:cs="Times New Roman"/>
          <w:color w:val="4A4949"/>
          <w:sz w:val="20"/>
          <w:szCs w:val="20"/>
          <w:lang w:eastAsia="tr-TR"/>
        </w:rPr>
        <w:t>Öğr</w:t>
      </w:r>
      <w:proofErr w:type="spellEnd"/>
      <w:r w:rsidRPr="00A43526">
        <w:rPr>
          <w:rFonts w:ascii="Verdana" w:eastAsia="Times New Roman" w:hAnsi="Verdana" w:cs="Times New Roman"/>
          <w:color w:val="4A4949"/>
          <w:sz w:val="20"/>
          <w:szCs w:val="20"/>
          <w:lang w:eastAsia="tr-TR"/>
        </w:rPr>
        <w:t xml:space="preserve">. Gör. Elif Taner, bu yıl Metafor ve </w:t>
      </w:r>
      <w:proofErr w:type="spellStart"/>
      <w:r w:rsidRPr="00A43526">
        <w:rPr>
          <w:rFonts w:ascii="Verdana" w:eastAsia="Times New Roman" w:hAnsi="Verdana" w:cs="Times New Roman"/>
          <w:color w:val="4A4949"/>
          <w:sz w:val="20"/>
          <w:szCs w:val="20"/>
          <w:lang w:eastAsia="tr-TR"/>
        </w:rPr>
        <w:t>Popart</w:t>
      </w:r>
      <w:proofErr w:type="spellEnd"/>
      <w:r w:rsidRPr="00A43526">
        <w:rPr>
          <w:rFonts w:ascii="Verdana" w:eastAsia="Times New Roman" w:hAnsi="Verdana" w:cs="Times New Roman"/>
          <w:color w:val="4A4949"/>
          <w:sz w:val="20"/>
          <w:szCs w:val="20"/>
          <w:lang w:eastAsia="tr-TR"/>
        </w:rPr>
        <w:t xml:space="preserve"> sergileri ile birlikte 3’üncü olarak Gotik sergisi düzenlediklerini ifade etti.  Bu sergileri düzenleme amaçlarının öğrencilere </w:t>
      </w:r>
      <w:proofErr w:type="gramStart"/>
      <w:r w:rsidRPr="00A43526">
        <w:rPr>
          <w:rFonts w:ascii="Verdana" w:eastAsia="Times New Roman" w:hAnsi="Verdana" w:cs="Times New Roman"/>
          <w:color w:val="4A4949"/>
          <w:sz w:val="20"/>
          <w:szCs w:val="20"/>
          <w:lang w:eastAsia="tr-TR"/>
        </w:rPr>
        <w:t>vizyon</w:t>
      </w:r>
      <w:proofErr w:type="gramEnd"/>
      <w:r w:rsidRPr="00A43526">
        <w:rPr>
          <w:rFonts w:ascii="Verdana" w:eastAsia="Times New Roman" w:hAnsi="Verdana" w:cs="Times New Roman"/>
          <w:color w:val="4A4949"/>
          <w:sz w:val="20"/>
          <w:szCs w:val="20"/>
          <w:lang w:eastAsia="tr-TR"/>
        </w:rPr>
        <w:t xml:space="preserve"> kazandırmak olduğunu ifade eden Taner, Gotik sanatı hakkında bilgi vererek şunları söyledi: “Gotik sanatının Fransa’da ortaya çıktığı düşüncesi yaygındır. Ayrıca en uzun süre yaşadığı bölge de burasıdır. En kısa yaşadığı ülke ise İtalya’dır. Gotik öncesinde hâkim olan Roman sanatında olduğu gibi, Gotik sanatına yön veren kişiler de din adamı kökenlidir. Ancak yine de sanatın gelişmesine olanak tanıyan ortam, şehirli tüccarlar ve sanatkârların ağırlık kazandığı şehir ve kasaba kurumlarıdır.”</w:t>
      </w:r>
    </w:p>
    <w:p w:rsidR="00A43526" w:rsidRPr="00A43526" w:rsidRDefault="00A43526" w:rsidP="00A43526">
      <w:pPr>
        <w:shd w:val="clear" w:color="auto" w:fill="FFFFFF"/>
        <w:spacing w:after="150" w:line="240" w:lineRule="auto"/>
        <w:ind w:firstLine="450"/>
        <w:jc w:val="both"/>
        <w:rPr>
          <w:rFonts w:ascii="Verdana" w:eastAsia="Times New Roman" w:hAnsi="Verdana" w:cs="Times New Roman"/>
          <w:color w:val="4A4949"/>
          <w:sz w:val="20"/>
          <w:szCs w:val="20"/>
          <w:lang w:eastAsia="tr-TR"/>
        </w:rPr>
      </w:pPr>
      <w:r w:rsidRPr="00A43526">
        <w:rPr>
          <w:rFonts w:ascii="Verdana" w:eastAsia="Times New Roman" w:hAnsi="Verdana" w:cs="Times New Roman"/>
          <w:color w:val="4A4949"/>
          <w:sz w:val="20"/>
          <w:szCs w:val="20"/>
          <w:lang w:eastAsia="tr-TR"/>
        </w:rPr>
        <w:t xml:space="preserve">Taner’den sonra söz alan Tuzluca Meslek Yüksekokulu Müdürü Dr. </w:t>
      </w:r>
      <w:proofErr w:type="spellStart"/>
      <w:r w:rsidRPr="00A43526">
        <w:rPr>
          <w:rFonts w:ascii="Verdana" w:eastAsia="Times New Roman" w:hAnsi="Verdana" w:cs="Times New Roman"/>
          <w:color w:val="4A4949"/>
          <w:sz w:val="20"/>
          <w:szCs w:val="20"/>
          <w:lang w:eastAsia="tr-TR"/>
        </w:rPr>
        <w:t>Öğr</w:t>
      </w:r>
      <w:proofErr w:type="spellEnd"/>
      <w:r w:rsidRPr="00A43526">
        <w:rPr>
          <w:rFonts w:ascii="Verdana" w:eastAsia="Times New Roman" w:hAnsi="Verdana" w:cs="Times New Roman"/>
          <w:color w:val="4A4949"/>
          <w:sz w:val="20"/>
          <w:szCs w:val="20"/>
          <w:lang w:eastAsia="tr-TR"/>
        </w:rPr>
        <w:t xml:space="preserve">. Üyesi </w:t>
      </w:r>
      <w:proofErr w:type="spellStart"/>
      <w:r w:rsidRPr="00A43526">
        <w:rPr>
          <w:rFonts w:ascii="Verdana" w:eastAsia="Times New Roman" w:hAnsi="Verdana" w:cs="Times New Roman"/>
          <w:color w:val="4A4949"/>
          <w:sz w:val="20"/>
          <w:szCs w:val="20"/>
          <w:lang w:eastAsia="tr-TR"/>
        </w:rPr>
        <w:t>Mubin</w:t>
      </w:r>
      <w:proofErr w:type="spellEnd"/>
      <w:r w:rsidRPr="00A43526">
        <w:rPr>
          <w:rFonts w:ascii="Verdana" w:eastAsia="Times New Roman" w:hAnsi="Verdana" w:cs="Times New Roman"/>
          <w:color w:val="4A4949"/>
          <w:sz w:val="20"/>
          <w:szCs w:val="20"/>
          <w:lang w:eastAsia="tr-TR"/>
        </w:rPr>
        <w:t xml:space="preserve"> Koyuncu da, Tuzluca </w:t>
      </w:r>
      <w:proofErr w:type="spellStart"/>
      <w:r w:rsidRPr="00A43526">
        <w:rPr>
          <w:rFonts w:ascii="Verdana" w:eastAsia="Times New Roman" w:hAnsi="Verdana" w:cs="Times New Roman"/>
          <w:color w:val="4A4949"/>
          <w:sz w:val="20"/>
          <w:szCs w:val="20"/>
          <w:lang w:eastAsia="tr-TR"/>
        </w:rPr>
        <w:t>MYO’nun</w:t>
      </w:r>
      <w:proofErr w:type="spellEnd"/>
      <w:r w:rsidRPr="00A43526">
        <w:rPr>
          <w:rFonts w:ascii="Verdana" w:eastAsia="Times New Roman" w:hAnsi="Verdana" w:cs="Times New Roman"/>
          <w:color w:val="4A4949"/>
          <w:sz w:val="20"/>
          <w:szCs w:val="20"/>
          <w:lang w:eastAsia="tr-TR"/>
        </w:rPr>
        <w:t xml:space="preserve"> her geçen gün daha da büyüdüğünü ve şu an 10 bölüm ve 11 programla eğitim verdiklerini kaydetti. Iğdır Üniversitesi Rektörü Prof. Dr. Mehmet Hakkı </w:t>
      </w:r>
      <w:proofErr w:type="spellStart"/>
      <w:r w:rsidRPr="00A43526">
        <w:rPr>
          <w:rFonts w:ascii="Verdana" w:eastAsia="Times New Roman" w:hAnsi="Verdana" w:cs="Times New Roman"/>
          <w:color w:val="4A4949"/>
          <w:sz w:val="20"/>
          <w:szCs w:val="20"/>
          <w:lang w:eastAsia="tr-TR"/>
        </w:rPr>
        <w:t>Alma’nın</w:t>
      </w:r>
      <w:proofErr w:type="spellEnd"/>
      <w:r w:rsidRPr="00A43526">
        <w:rPr>
          <w:rFonts w:ascii="Verdana" w:eastAsia="Times New Roman" w:hAnsi="Verdana" w:cs="Times New Roman"/>
          <w:color w:val="4A4949"/>
          <w:sz w:val="20"/>
          <w:szCs w:val="20"/>
          <w:lang w:eastAsia="tr-TR"/>
        </w:rPr>
        <w:t xml:space="preserve"> kendilerine her konuda destek olduğunu ifade eden Koyuncu,  öğrenci </w:t>
      </w:r>
      <w:r w:rsidRPr="00A43526">
        <w:rPr>
          <w:rFonts w:ascii="Verdana" w:eastAsia="Times New Roman" w:hAnsi="Verdana" w:cs="Times New Roman"/>
          <w:color w:val="4A4949"/>
          <w:sz w:val="20"/>
          <w:szCs w:val="20"/>
          <w:lang w:eastAsia="tr-TR"/>
        </w:rPr>
        <w:lastRenderedPageBreak/>
        <w:t>sayılarının 368 olduğunu, bu sayının önümüzdeki yıl iki kat artarak 800’e yaklaşacağını ayrıca 21 olan akademik personel sayılarının da yakın zamanda yapılacak alımlarla 26’ya yükseleceğini ifade etti.</w:t>
      </w:r>
    </w:p>
    <w:p w:rsidR="00A43526" w:rsidRPr="00A43526" w:rsidRDefault="00A43526" w:rsidP="00A43526">
      <w:pPr>
        <w:shd w:val="clear" w:color="auto" w:fill="FFFFFF"/>
        <w:spacing w:after="150" w:line="240" w:lineRule="auto"/>
        <w:ind w:firstLine="450"/>
        <w:jc w:val="both"/>
        <w:rPr>
          <w:rFonts w:ascii="Verdana" w:eastAsia="Times New Roman" w:hAnsi="Verdana" w:cs="Times New Roman"/>
          <w:color w:val="4A4949"/>
          <w:sz w:val="20"/>
          <w:szCs w:val="20"/>
          <w:lang w:eastAsia="tr-TR"/>
        </w:rPr>
      </w:pPr>
      <w:r w:rsidRPr="00A43526">
        <w:rPr>
          <w:rFonts w:ascii="Verdana" w:eastAsia="Times New Roman" w:hAnsi="Verdana" w:cs="Times New Roman"/>
          <w:b/>
          <w:bCs/>
          <w:color w:val="555555"/>
          <w:sz w:val="20"/>
          <w:szCs w:val="20"/>
          <w:lang w:eastAsia="tr-TR"/>
        </w:rPr>
        <w:t>Rektör Alma “</w:t>
      </w:r>
      <w:proofErr w:type="spellStart"/>
      <w:r w:rsidRPr="00A43526">
        <w:rPr>
          <w:rFonts w:ascii="Verdana" w:eastAsia="Times New Roman" w:hAnsi="Verdana" w:cs="Times New Roman"/>
          <w:b/>
          <w:bCs/>
          <w:color w:val="555555"/>
          <w:sz w:val="20"/>
          <w:szCs w:val="20"/>
          <w:lang w:eastAsia="tr-TR"/>
        </w:rPr>
        <w:t>Etnografik</w:t>
      </w:r>
      <w:proofErr w:type="spellEnd"/>
      <w:r w:rsidRPr="00A43526">
        <w:rPr>
          <w:rFonts w:ascii="Verdana" w:eastAsia="Times New Roman" w:hAnsi="Verdana" w:cs="Times New Roman"/>
          <w:b/>
          <w:bCs/>
          <w:color w:val="555555"/>
          <w:sz w:val="20"/>
          <w:szCs w:val="20"/>
          <w:lang w:eastAsia="tr-TR"/>
        </w:rPr>
        <w:t xml:space="preserve"> eserlerin bulunduğu Üniversite Müzesi Kuracağız”</w:t>
      </w:r>
    </w:p>
    <w:p w:rsidR="00A43526" w:rsidRPr="00A43526" w:rsidRDefault="00A43526" w:rsidP="00A43526">
      <w:pPr>
        <w:shd w:val="clear" w:color="auto" w:fill="FFFFFF"/>
        <w:spacing w:after="150" w:line="240" w:lineRule="auto"/>
        <w:ind w:firstLine="450"/>
        <w:jc w:val="both"/>
        <w:rPr>
          <w:rFonts w:ascii="Verdana" w:eastAsia="Times New Roman" w:hAnsi="Verdana" w:cs="Times New Roman"/>
          <w:color w:val="4A4949"/>
          <w:sz w:val="20"/>
          <w:szCs w:val="20"/>
          <w:lang w:eastAsia="tr-TR"/>
        </w:rPr>
      </w:pPr>
      <w:r w:rsidRPr="00A43526">
        <w:rPr>
          <w:rFonts w:ascii="Verdana" w:eastAsia="Times New Roman" w:hAnsi="Verdana" w:cs="Times New Roman"/>
          <w:color w:val="4A4949"/>
          <w:sz w:val="20"/>
          <w:szCs w:val="20"/>
          <w:lang w:eastAsia="tr-TR"/>
        </w:rPr>
        <w:t xml:space="preserve">Serginin açılışında son olarak söz alan Üniversitemiz Rektörü Prof. Dr. Mehmet Hakkı Alma da,  böylesine önemli bir serginin düzenlenmesinde emeği geçenlere teşekkür etti. Rektör Alma, “Üniversite olarak Güzel Sanatlar konusunda çok önemli mesafe kat ettik. Üniversitemizin Uygulama Oteli zemin katına Iğdır’da resmi olarak ilk defa </w:t>
      </w:r>
      <w:proofErr w:type="spellStart"/>
      <w:r w:rsidRPr="00A43526">
        <w:rPr>
          <w:rFonts w:ascii="Verdana" w:eastAsia="Times New Roman" w:hAnsi="Verdana" w:cs="Times New Roman"/>
          <w:color w:val="4A4949"/>
          <w:sz w:val="20"/>
          <w:szCs w:val="20"/>
          <w:lang w:eastAsia="tr-TR"/>
        </w:rPr>
        <w:t>etnografik</w:t>
      </w:r>
      <w:proofErr w:type="spellEnd"/>
      <w:r w:rsidRPr="00A43526">
        <w:rPr>
          <w:rFonts w:ascii="Verdana" w:eastAsia="Times New Roman" w:hAnsi="Verdana" w:cs="Times New Roman"/>
          <w:color w:val="4A4949"/>
          <w:sz w:val="20"/>
          <w:szCs w:val="20"/>
          <w:lang w:eastAsia="tr-TR"/>
        </w:rPr>
        <w:t xml:space="preserve"> eserlerin bulunduğu 'Üniversite</w:t>
      </w:r>
      <w:r w:rsidRPr="00A43526">
        <w:rPr>
          <w:rFonts w:ascii="Verdana" w:eastAsia="Times New Roman" w:hAnsi="Verdana" w:cs="Times New Roman"/>
          <w:b/>
          <w:bCs/>
          <w:color w:val="555555"/>
          <w:sz w:val="20"/>
          <w:szCs w:val="20"/>
          <w:lang w:eastAsia="tr-TR"/>
        </w:rPr>
        <w:t> </w:t>
      </w:r>
      <w:r w:rsidRPr="00A43526">
        <w:rPr>
          <w:rFonts w:ascii="Verdana" w:eastAsia="Times New Roman" w:hAnsi="Verdana" w:cs="Times New Roman"/>
          <w:color w:val="4A4949"/>
          <w:sz w:val="20"/>
          <w:szCs w:val="20"/>
          <w:lang w:eastAsia="tr-TR"/>
        </w:rPr>
        <w:t xml:space="preserve">Müzesi' kuracağız. Iğdır’ın Küllük Köyü taraflarında devrik çağlardan kalan bir yer var burada kazı çalışmaları yapmak üzere başvuruda bulunduk. Geçen sene üniversitemizde bulunan Arkeoloji bölümü yüzde 85 oranında doluluğu olmadığı için kapandı ama bu yıl Arkeoloji ve Sanat Tarihi bölümünü açtık ve öğrenci alımı yapacağız. Arkeoloji bölümünün yüksek lisansını açıyoruz. Yüksek lisans sayımız 30, doktora sayımız ise 7 oldu. Yakında </w:t>
      </w:r>
      <w:proofErr w:type="spellStart"/>
      <w:r w:rsidRPr="00A43526">
        <w:rPr>
          <w:rFonts w:ascii="Verdana" w:eastAsia="Times New Roman" w:hAnsi="Verdana" w:cs="Times New Roman"/>
          <w:color w:val="4A4949"/>
          <w:sz w:val="20"/>
          <w:szCs w:val="20"/>
          <w:lang w:eastAsia="tr-TR"/>
        </w:rPr>
        <w:t>BESYO’da</w:t>
      </w:r>
      <w:proofErr w:type="spellEnd"/>
      <w:r w:rsidRPr="00A43526">
        <w:rPr>
          <w:rFonts w:ascii="Verdana" w:eastAsia="Times New Roman" w:hAnsi="Verdana" w:cs="Times New Roman"/>
          <w:color w:val="4A4949"/>
          <w:sz w:val="20"/>
          <w:szCs w:val="20"/>
          <w:lang w:eastAsia="tr-TR"/>
        </w:rPr>
        <w:t xml:space="preserve"> da doktora açacağız. Üniversite olarak her alanda çok hızlı bir şekilde gelişiyoruz. Ayrıca şu an Tuz Mağarasından gelen tuzlarla, tuz lambası yapıyoruz. SERKA ve İller Bankası desteği ile Tuz Terapi Merkezi Projemize yaklaşık 3 milyon TL destek aldık. Bu projemiz de inşallah yılsonuna kadar tamamlanacak. Üniversite olarak çok tecrübeli arkeologlarımızla Ani Harabelerinde kazı çalışması yapmak için müracaatta bulunduk. Arkeoloji bölümü için Rektörlük binamızda kütüphane oluşturduk. Ayrıca, Halı Kilim Atölyemizde bulunan tezgâhlarımızda ürettiğimiz halıları satıyoruz. Sanat alanında önemli çalışmalara imza atıyoruz” dedi.</w:t>
      </w:r>
    </w:p>
    <w:p w:rsidR="00A43526" w:rsidRPr="00A43526" w:rsidRDefault="00A43526" w:rsidP="00A43526">
      <w:pPr>
        <w:shd w:val="clear" w:color="auto" w:fill="FFFFFF"/>
        <w:spacing w:after="150" w:line="240" w:lineRule="auto"/>
        <w:ind w:firstLine="450"/>
        <w:jc w:val="both"/>
        <w:rPr>
          <w:rFonts w:ascii="Verdana" w:eastAsia="Times New Roman" w:hAnsi="Verdana" w:cs="Times New Roman"/>
          <w:color w:val="4A4949"/>
          <w:sz w:val="20"/>
          <w:szCs w:val="20"/>
          <w:lang w:eastAsia="tr-TR"/>
        </w:rPr>
      </w:pPr>
      <w:r w:rsidRPr="00A43526">
        <w:rPr>
          <w:rFonts w:ascii="Verdana" w:eastAsia="Times New Roman" w:hAnsi="Verdana" w:cs="Times New Roman"/>
          <w:color w:val="4A4949"/>
          <w:sz w:val="20"/>
          <w:szCs w:val="20"/>
          <w:lang w:eastAsia="tr-TR"/>
        </w:rPr>
        <w:t xml:space="preserve">Yapılan konuşmaların ardından Gotik Sergisi'nin açılışı yapıldı ve ziyaretçiler tarafından sergi gezildi. Gotik Sergisi'ndeki 28 eseri Iğdır Üniversitesi Rektörü Prof. Dr. Mehmet Hakkı Alma, Üniversitemiz İktisadi ve İdari Bilimler Fakültesinden Prof. Dr. Recep Gülşen ve Sağlık Hizmetleri Meslek Yüksekokulu Müdürü Dr. </w:t>
      </w:r>
      <w:proofErr w:type="spellStart"/>
      <w:r w:rsidRPr="00A43526">
        <w:rPr>
          <w:rFonts w:ascii="Verdana" w:eastAsia="Times New Roman" w:hAnsi="Verdana" w:cs="Times New Roman"/>
          <w:color w:val="4A4949"/>
          <w:sz w:val="20"/>
          <w:szCs w:val="20"/>
          <w:lang w:eastAsia="tr-TR"/>
        </w:rPr>
        <w:t>Öğr</w:t>
      </w:r>
      <w:proofErr w:type="spellEnd"/>
      <w:r w:rsidRPr="00A43526">
        <w:rPr>
          <w:rFonts w:ascii="Verdana" w:eastAsia="Times New Roman" w:hAnsi="Verdana" w:cs="Times New Roman"/>
          <w:color w:val="4A4949"/>
          <w:sz w:val="20"/>
          <w:szCs w:val="20"/>
          <w:lang w:eastAsia="tr-TR"/>
        </w:rPr>
        <w:t>. Üyesi Ercan İnce değerlendirdi. Dereceye giren öğrencilere kitap hediye edildi.</w:t>
      </w:r>
    </w:p>
    <w:p w:rsidR="00A43526" w:rsidRPr="00A43526" w:rsidRDefault="00A43526" w:rsidP="00A43526">
      <w:pPr>
        <w:shd w:val="clear" w:color="auto" w:fill="FFFFFF"/>
        <w:spacing w:line="240" w:lineRule="auto"/>
        <w:ind w:firstLine="450"/>
        <w:jc w:val="both"/>
        <w:rPr>
          <w:rFonts w:ascii="Verdana" w:eastAsia="Times New Roman" w:hAnsi="Verdana" w:cs="Times New Roman"/>
          <w:color w:val="4A4949"/>
          <w:sz w:val="20"/>
          <w:szCs w:val="20"/>
          <w:lang w:eastAsia="tr-TR"/>
        </w:rPr>
      </w:pPr>
      <w:r w:rsidRPr="00A43526">
        <w:rPr>
          <w:rFonts w:ascii="Verdana" w:eastAsia="Times New Roman" w:hAnsi="Verdana" w:cs="Times New Roman"/>
          <w:color w:val="4A4949"/>
          <w:sz w:val="20"/>
          <w:szCs w:val="20"/>
          <w:lang w:eastAsia="tr-TR"/>
        </w:rPr>
        <w:t>Bu arada çocuk istismarına dikkat çekmek ve farkındalık oluşturmak amacıyla programa katılan konukların yakalarına ‘Çocuğa Şiddete Hayır’ yazılı rozetler takıldı.</w:t>
      </w:r>
    </w:p>
    <w:p w:rsidR="00A43526" w:rsidRDefault="00A43526"/>
    <w:p w:rsidR="00A43526" w:rsidRDefault="00A43526">
      <w:r>
        <w:rPr>
          <w:noProof/>
          <w:lang w:eastAsia="tr-TR"/>
        </w:rPr>
        <w:drawing>
          <wp:inline distT="0" distB="0" distL="0" distR="0" wp14:anchorId="3EECE792" wp14:editId="7B357241">
            <wp:extent cx="3200400" cy="2714625"/>
            <wp:effectExtent l="0" t="0" r="0" b="9525"/>
            <wp:docPr id="2" name="Resim 2" descr="Üniversitemizde “Gotik Sergisi” Düzenlen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Üniversitemizde “Gotik Sergisi” Düzenlendi"/>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00400" cy="2714625"/>
                    </a:xfrm>
                    <a:prstGeom prst="rect">
                      <a:avLst/>
                    </a:prstGeom>
                    <a:noFill/>
                    <a:ln>
                      <a:noFill/>
                    </a:ln>
                  </pic:spPr>
                </pic:pic>
              </a:graphicData>
            </a:graphic>
          </wp:inline>
        </w:drawing>
      </w:r>
      <w:r>
        <w:t xml:space="preserve">     </w:t>
      </w:r>
      <w:r>
        <w:rPr>
          <w:noProof/>
          <w:lang w:eastAsia="tr-TR"/>
        </w:rPr>
        <w:drawing>
          <wp:inline distT="0" distB="0" distL="0" distR="0" wp14:anchorId="7D716766" wp14:editId="5BBA6057">
            <wp:extent cx="2371725" cy="2745105"/>
            <wp:effectExtent l="0" t="0" r="9525" b="0"/>
            <wp:docPr id="3" name="Resim 3" descr="Üniversitemizde “Gotik Sergisi” Düzenlen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Üniversitemizde “Gotik Sergisi” Düzenlendi"/>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71725" cy="2745105"/>
                    </a:xfrm>
                    <a:prstGeom prst="rect">
                      <a:avLst/>
                    </a:prstGeom>
                    <a:noFill/>
                    <a:ln>
                      <a:noFill/>
                    </a:ln>
                  </pic:spPr>
                </pic:pic>
              </a:graphicData>
            </a:graphic>
          </wp:inline>
        </w:drawing>
      </w:r>
    </w:p>
    <w:p w:rsidR="00C12DBF" w:rsidRDefault="00C12DBF"/>
    <w:p w:rsidR="00C12DBF" w:rsidRDefault="00C12DBF"/>
    <w:p w:rsidR="00C12DBF" w:rsidRDefault="00C12DBF"/>
    <w:p w:rsidR="000410D9" w:rsidRPr="000410D9" w:rsidRDefault="000410D9" w:rsidP="000410D9">
      <w:pPr>
        <w:shd w:val="clear" w:color="auto" w:fill="FFFFFF"/>
        <w:spacing w:before="150" w:after="150" w:line="240" w:lineRule="auto"/>
        <w:outlineLvl w:val="3"/>
        <w:rPr>
          <w:rFonts w:ascii="Verdana" w:eastAsia="Times New Roman" w:hAnsi="Verdana" w:cs="Times New Roman"/>
          <w:color w:val="67677B"/>
          <w:sz w:val="27"/>
          <w:szCs w:val="27"/>
          <w:lang w:eastAsia="tr-TR"/>
        </w:rPr>
      </w:pPr>
      <w:r w:rsidRPr="000410D9">
        <w:rPr>
          <w:rFonts w:ascii="Verdana" w:eastAsia="Times New Roman" w:hAnsi="Verdana" w:cs="Times New Roman"/>
          <w:color w:val="67677B"/>
          <w:sz w:val="27"/>
          <w:szCs w:val="27"/>
          <w:lang w:eastAsia="tr-TR"/>
        </w:rPr>
        <w:lastRenderedPageBreak/>
        <w:br/>
        <w:t xml:space="preserve">Tuzluca Meslek </w:t>
      </w:r>
      <w:proofErr w:type="spellStart"/>
      <w:r w:rsidRPr="000410D9">
        <w:rPr>
          <w:rFonts w:ascii="Verdana" w:eastAsia="Times New Roman" w:hAnsi="Verdana" w:cs="Times New Roman"/>
          <w:color w:val="67677B"/>
          <w:sz w:val="27"/>
          <w:szCs w:val="27"/>
          <w:lang w:eastAsia="tr-TR"/>
        </w:rPr>
        <w:t>Yüsekokulu</w:t>
      </w:r>
      <w:proofErr w:type="spellEnd"/>
      <w:r w:rsidRPr="000410D9">
        <w:rPr>
          <w:rFonts w:ascii="Verdana" w:eastAsia="Times New Roman" w:hAnsi="Verdana" w:cs="Times New Roman"/>
          <w:color w:val="67677B"/>
          <w:sz w:val="27"/>
          <w:szCs w:val="27"/>
          <w:lang w:eastAsia="tr-TR"/>
        </w:rPr>
        <w:t xml:space="preserve"> Şehit Bülent Yurtseven Kampüsünde Ağaç Dikti</w:t>
      </w:r>
    </w:p>
    <w:p w:rsidR="000410D9" w:rsidRPr="000410D9" w:rsidRDefault="000410D9" w:rsidP="000410D9">
      <w:pPr>
        <w:shd w:val="clear" w:color="auto" w:fill="FFFFFF"/>
        <w:spacing w:after="150" w:line="240" w:lineRule="auto"/>
        <w:ind w:firstLine="450"/>
        <w:jc w:val="both"/>
        <w:rPr>
          <w:rFonts w:ascii="Verdana" w:eastAsia="Times New Roman" w:hAnsi="Verdana" w:cs="Times New Roman"/>
          <w:color w:val="67677B"/>
          <w:sz w:val="18"/>
          <w:szCs w:val="18"/>
          <w:lang w:eastAsia="tr-TR"/>
        </w:rPr>
      </w:pPr>
      <w:r w:rsidRPr="000410D9">
        <w:rPr>
          <w:rFonts w:ascii="Verdana" w:eastAsia="Times New Roman" w:hAnsi="Verdana" w:cs="Times New Roman"/>
          <w:color w:val="67677B"/>
          <w:sz w:val="18"/>
          <w:szCs w:val="18"/>
          <w:lang w:eastAsia="tr-TR"/>
        </w:rPr>
        <w:t xml:space="preserve">Iğdır Üniversitesi Tuzluca Meslek Yüksekokulu personel ve öğrencileri, 04.04.2019 tarihinde 09.00 ile12.00 saatleri arasında Üniversitemiz Şehit Bülent Yurtseven Kampüsünün yeşillendirilmesi programı kapsamında, Rektörümüz </w:t>
      </w:r>
      <w:proofErr w:type="spellStart"/>
      <w:r w:rsidRPr="000410D9">
        <w:rPr>
          <w:rFonts w:ascii="Verdana" w:eastAsia="Times New Roman" w:hAnsi="Verdana" w:cs="Times New Roman"/>
          <w:color w:val="67677B"/>
          <w:sz w:val="18"/>
          <w:szCs w:val="18"/>
          <w:lang w:eastAsia="tr-TR"/>
        </w:rPr>
        <w:t>Prof.Dr</w:t>
      </w:r>
      <w:proofErr w:type="spellEnd"/>
      <w:r w:rsidRPr="000410D9">
        <w:rPr>
          <w:rFonts w:ascii="Verdana" w:eastAsia="Times New Roman" w:hAnsi="Verdana" w:cs="Times New Roman"/>
          <w:color w:val="67677B"/>
          <w:sz w:val="18"/>
          <w:szCs w:val="18"/>
          <w:lang w:eastAsia="tr-TR"/>
        </w:rPr>
        <w:t>. Mehmet Hakkı Alma ’</w:t>
      </w:r>
      <w:proofErr w:type="spellStart"/>
      <w:r w:rsidRPr="000410D9">
        <w:rPr>
          <w:rFonts w:ascii="Verdana" w:eastAsia="Times New Roman" w:hAnsi="Verdana" w:cs="Times New Roman"/>
          <w:color w:val="67677B"/>
          <w:sz w:val="18"/>
          <w:szCs w:val="18"/>
          <w:lang w:eastAsia="tr-TR"/>
        </w:rPr>
        <w:t>nın</w:t>
      </w:r>
      <w:proofErr w:type="spellEnd"/>
      <w:r w:rsidRPr="000410D9">
        <w:rPr>
          <w:rFonts w:ascii="Verdana" w:eastAsia="Times New Roman" w:hAnsi="Verdana" w:cs="Times New Roman"/>
          <w:color w:val="67677B"/>
          <w:sz w:val="18"/>
          <w:szCs w:val="18"/>
          <w:lang w:eastAsia="tr-TR"/>
        </w:rPr>
        <w:t xml:space="preserve"> da katılımı ile fidan dikme etkinliği gerçekleştirdi. Öğrencilerin yoğun ilgisi ve güneşli hava bu kısa geziye renk kattı. Program sonlarına doğru seyir tepesine ziyaret düzenlenip güzelleşen kampüsümüz ile ilgili öğrencilere bilgiler verildi. Son olarak öğrenciler ile birlikte yürüyüş yolundan görevli araca geçildi. Etkinlik sorunsuz ve eğlenceli bir şekilde son buldu. Etkinliğe katılım gösteren başta Rektörümüz olmak üzere Tuzluca Meslek Yüksekokulumuzun personel ve öğrencilerine teşekkür ederiz.</w:t>
      </w:r>
    </w:p>
    <w:p w:rsidR="000410D9" w:rsidRDefault="000410D9">
      <w:r w:rsidRPr="000410D9">
        <w:rPr>
          <w:noProof/>
          <w:lang w:eastAsia="tr-TR"/>
        </w:rPr>
        <w:drawing>
          <wp:inline distT="0" distB="0" distL="0" distR="0">
            <wp:extent cx="2679700" cy="2009775"/>
            <wp:effectExtent l="0" t="0" r="6350" b="9525"/>
            <wp:docPr id="29" name="Resim 29" descr="photo-2019-04-04-13-24-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hoto-2019-04-04-13-24-31-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79700" cy="2009775"/>
                    </a:xfrm>
                    <a:prstGeom prst="rect">
                      <a:avLst/>
                    </a:prstGeom>
                    <a:noFill/>
                    <a:ln>
                      <a:noFill/>
                    </a:ln>
                  </pic:spPr>
                </pic:pic>
              </a:graphicData>
            </a:graphic>
          </wp:inline>
        </w:drawing>
      </w:r>
      <w:r>
        <w:t xml:space="preserve">  </w:t>
      </w:r>
      <w:r w:rsidRPr="000410D9">
        <w:rPr>
          <w:noProof/>
          <w:lang w:eastAsia="tr-TR"/>
        </w:rPr>
        <w:drawing>
          <wp:inline distT="0" distB="0" distL="0" distR="0">
            <wp:extent cx="2585720" cy="2038350"/>
            <wp:effectExtent l="0" t="0" r="5080" b="0"/>
            <wp:docPr id="30" name="Resim 30" descr="Tuzluca Meslek Yüsekokulu Şehit Bülent Yurtseven Kampüsünde Ağaç Dik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uzluca Meslek Yüsekokulu Şehit Bülent Yurtseven Kampüsünde Ağaç Dikti"/>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92440" cy="2043648"/>
                    </a:xfrm>
                    <a:prstGeom prst="rect">
                      <a:avLst/>
                    </a:prstGeom>
                    <a:noFill/>
                    <a:ln>
                      <a:noFill/>
                    </a:ln>
                  </pic:spPr>
                </pic:pic>
              </a:graphicData>
            </a:graphic>
          </wp:inline>
        </w:drawing>
      </w:r>
    </w:p>
    <w:p w:rsidR="000410D9" w:rsidRDefault="000410D9"/>
    <w:p w:rsidR="00C12DBF" w:rsidRPr="00C12DBF" w:rsidRDefault="00C12DBF" w:rsidP="00C12DBF">
      <w:pPr>
        <w:shd w:val="clear" w:color="auto" w:fill="FFFFFF"/>
        <w:spacing w:before="150" w:after="150" w:line="240" w:lineRule="auto"/>
        <w:outlineLvl w:val="3"/>
        <w:rPr>
          <w:rFonts w:ascii="Verdana" w:eastAsia="Times New Roman" w:hAnsi="Verdana" w:cs="Times New Roman"/>
          <w:color w:val="67677B"/>
          <w:sz w:val="27"/>
          <w:szCs w:val="27"/>
          <w:lang w:eastAsia="tr-TR"/>
        </w:rPr>
      </w:pPr>
      <w:r w:rsidRPr="00C12DBF">
        <w:rPr>
          <w:rFonts w:ascii="Verdana" w:eastAsia="Times New Roman" w:hAnsi="Verdana" w:cs="Times New Roman"/>
          <w:color w:val="67677B"/>
          <w:sz w:val="27"/>
          <w:szCs w:val="27"/>
          <w:lang w:eastAsia="tr-TR"/>
        </w:rPr>
        <w:br/>
        <w:t>Tuzluca Meslek Yüksekokulu Öğrencileri Iğdır FM ’i Ziyaret Etti</w:t>
      </w:r>
      <w:r>
        <w:rPr>
          <w:rFonts w:ascii="Verdana" w:eastAsia="Times New Roman" w:hAnsi="Verdana" w:cs="Times New Roman"/>
          <w:color w:val="67677B"/>
          <w:sz w:val="27"/>
          <w:szCs w:val="27"/>
          <w:lang w:eastAsia="tr-TR"/>
        </w:rPr>
        <w:t xml:space="preserve"> (5 Mart 2019)</w:t>
      </w:r>
    </w:p>
    <w:p w:rsidR="00C12DBF" w:rsidRPr="00C12DBF" w:rsidRDefault="00C12DBF" w:rsidP="00C12DBF">
      <w:pPr>
        <w:shd w:val="clear" w:color="auto" w:fill="FFFFFF"/>
        <w:spacing w:after="150" w:line="240" w:lineRule="auto"/>
        <w:ind w:firstLine="450"/>
        <w:jc w:val="both"/>
        <w:rPr>
          <w:rFonts w:ascii="Verdana" w:eastAsia="Times New Roman" w:hAnsi="Verdana" w:cs="Times New Roman"/>
          <w:color w:val="4A4949"/>
          <w:sz w:val="18"/>
          <w:szCs w:val="18"/>
          <w:lang w:eastAsia="tr-TR"/>
        </w:rPr>
      </w:pPr>
      <w:r w:rsidRPr="00C12DBF">
        <w:rPr>
          <w:rFonts w:ascii="Verdana" w:eastAsia="Times New Roman" w:hAnsi="Verdana" w:cs="Times New Roman"/>
          <w:color w:val="4A4949"/>
          <w:sz w:val="18"/>
          <w:szCs w:val="18"/>
          <w:lang w:eastAsia="tr-TR"/>
        </w:rPr>
        <w:t xml:space="preserve">Iğdır Üniversitesi Tuzluca Meslek Yüksekokulu bünyesinde bulunan Halkla ilişkiler ve Radyo Televizyon Programcılığı öğrencileri,  </w:t>
      </w:r>
      <w:proofErr w:type="spellStart"/>
      <w:r w:rsidRPr="00C12DBF">
        <w:rPr>
          <w:rFonts w:ascii="Verdana" w:eastAsia="Times New Roman" w:hAnsi="Verdana" w:cs="Times New Roman"/>
          <w:color w:val="4A4949"/>
          <w:sz w:val="18"/>
          <w:szCs w:val="18"/>
          <w:lang w:eastAsia="tr-TR"/>
        </w:rPr>
        <w:t>Öğr</w:t>
      </w:r>
      <w:proofErr w:type="spellEnd"/>
      <w:r w:rsidRPr="00C12DBF">
        <w:rPr>
          <w:rFonts w:ascii="Verdana" w:eastAsia="Times New Roman" w:hAnsi="Verdana" w:cs="Times New Roman"/>
          <w:color w:val="4A4949"/>
          <w:sz w:val="18"/>
          <w:szCs w:val="18"/>
          <w:lang w:eastAsia="tr-TR"/>
        </w:rPr>
        <w:t xml:space="preserve">. Gör. Hakan Bakar ve </w:t>
      </w:r>
      <w:proofErr w:type="spellStart"/>
      <w:r w:rsidRPr="00C12DBF">
        <w:rPr>
          <w:rFonts w:ascii="Verdana" w:eastAsia="Times New Roman" w:hAnsi="Verdana" w:cs="Times New Roman"/>
          <w:color w:val="4A4949"/>
          <w:sz w:val="18"/>
          <w:szCs w:val="18"/>
          <w:lang w:eastAsia="tr-TR"/>
        </w:rPr>
        <w:t>Öğr</w:t>
      </w:r>
      <w:proofErr w:type="spellEnd"/>
      <w:r w:rsidRPr="00C12DBF">
        <w:rPr>
          <w:rFonts w:ascii="Verdana" w:eastAsia="Times New Roman" w:hAnsi="Verdana" w:cs="Times New Roman"/>
          <w:color w:val="4A4949"/>
          <w:sz w:val="18"/>
          <w:szCs w:val="18"/>
          <w:lang w:eastAsia="tr-TR"/>
        </w:rPr>
        <w:t>. Gör. Servet Türkan eşliğinde Iğdır FM’i ziyaret etti.</w:t>
      </w:r>
    </w:p>
    <w:p w:rsidR="00C12DBF" w:rsidRPr="00C12DBF" w:rsidRDefault="00C12DBF" w:rsidP="00C12DBF">
      <w:pPr>
        <w:shd w:val="clear" w:color="auto" w:fill="FFFFFF"/>
        <w:spacing w:after="150" w:line="240" w:lineRule="auto"/>
        <w:ind w:firstLine="450"/>
        <w:jc w:val="both"/>
        <w:rPr>
          <w:rFonts w:ascii="Verdana" w:eastAsia="Times New Roman" w:hAnsi="Verdana" w:cs="Times New Roman"/>
          <w:color w:val="4A4949"/>
          <w:sz w:val="18"/>
          <w:szCs w:val="18"/>
          <w:lang w:eastAsia="tr-TR"/>
        </w:rPr>
      </w:pPr>
      <w:r w:rsidRPr="00C12DBF">
        <w:rPr>
          <w:rFonts w:ascii="Verdana" w:eastAsia="Times New Roman" w:hAnsi="Verdana" w:cs="Times New Roman"/>
          <w:color w:val="4A4949"/>
          <w:sz w:val="18"/>
          <w:szCs w:val="18"/>
          <w:lang w:eastAsia="tr-TR"/>
        </w:rPr>
        <w:t xml:space="preserve">Iğdır FM Genel Yayın Yönetmeni Çetin Deniz tarafından ağırlanan öğrenciler, radyo ve televizyonculukla ilgili merak ettikleri sorulara cevap aradı. Ziyarette, </w:t>
      </w:r>
      <w:proofErr w:type="spellStart"/>
      <w:r w:rsidRPr="00C12DBF">
        <w:rPr>
          <w:rFonts w:ascii="Verdana" w:eastAsia="Times New Roman" w:hAnsi="Verdana" w:cs="Times New Roman"/>
          <w:color w:val="4A4949"/>
          <w:sz w:val="18"/>
          <w:szCs w:val="18"/>
          <w:lang w:eastAsia="tr-TR"/>
        </w:rPr>
        <w:t>Dj</w:t>
      </w:r>
      <w:proofErr w:type="spellEnd"/>
      <w:r w:rsidRPr="00C12DBF">
        <w:rPr>
          <w:rFonts w:ascii="Verdana" w:eastAsia="Times New Roman" w:hAnsi="Verdana" w:cs="Times New Roman"/>
          <w:color w:val="4A4949"/>
          <w:sz w:val="18"/>
          <w:szCs w:val="18"/>
          <w:lang w:eastAsia="tr-TR"/>
        </w:rPr>
        <w:t xml:space="preserve"> </w:t>
      </w:r>
      <w:proofErr w:type="spellStart"/>
      <w:r w:rsidRPr="00C12DBF">
        <w:rPr>
          <w:rFonts w:ascii="Verdana" w:eastAsia="Times New Roman" w:hAnsi="Verdana" w:cs="Times New Roman"/>
          <w:color w:val="4A4949"/>
          <w:sz w:val="18"/>
          <w:szCs w:val="18"/>
          <w:lang w:eastAsia="tr-TR"/>
        </w:rPr>
        <w:t>Ecrin’in</w:t>
      </w:r>
      <w:proofErr w:type="spellEnd"/>
      <w:r w:rsidRPr="00C12DBF">
        <w:rPr>
          <w:rFonts w:ascii="Verdana" w:eastAsia="Times New Roman" w:hAnsi="Verdana" w:cs="Times New Roman"/>
          <w:color w:val="4A4949"/>
          <w:sz w:val="18"/>
          <w:szCs w:val="18"/>
          <w:lang w:eastAsia="tr-TR"/>
        </w:rPr>
        <w:t xml:space="preserve"> canlı yayın konuğu olan Halkla ilişkiler ve Radyo Televizyon Programcılığı öğrencileri, gelecekteki meslekleri ile ilgili önemli bilgiler edindi.</w:t>
      </w:r>
    </w:p>
    <w:p w:rsidR="00C12DBF" w:rsidRPr="00C12DBF" w:rsidRDefault="00C12DBF" w:rsidP="00C12DBF">
      <w:pPr>
        <w:shd w:val="clear" w:color="auto" w:fill="FFFFFF"/>
        <w:spacing w:after="150" w:line="240" w:lineRule="auto"/>
        <w:ind w:firstLine="450"/>
        <w:jc w:val="both"/>
        <w:rPr>
          <w:rFonts w:ascii="Verdana" w:eastAsia="Times New Roman" w:hAnsi="Verdana" w:cs="Times New Roman"/>
          <w:color w:val="4A4949"/>
          <w:sz w:val="18"/>
          <w:szCs w:val="18"/>
          <w:lang w:eastAsia="tr-TR"/>
        </w:rPr>
      </w:pPr>
      <w:r w:rsidRPr="00C12DBF">
        <w:rPr>
          <w:rFonts w:ascii="Verdana" w:eastAsia="Times New Roman" w:hAnsi="Verdana" w:cs="Times New Roman"/>
          <w:b/>
          <w:bCs/>
          <w:color w:val="555555"/>
          <w:sz w:val="18"/>
          <w:szCs w:val="18"/>
          <w:lang w:eastAsia="tr-TR"/>
        </w:rPr>
        <w:t>“Öğrencilerimize kapılarımız her zaman açıktır”</w:t>
      </w:r>
    </w:p>
    <w:p w:rsidR="00C12DBF" w:rsidRPr="00C12DBF" w:rsidRDefault="00C12DBF" w:rsidP="00C12DBF">
      <w:pPr>
        <w:shd w:val="clear" w:color="auto" w:fill="FFFFFF"/>
        <w:spacing w:after="150" w:line="240" w:lineRule="auto"/>
        <w:ind w:firstLine="450"/>
        <w:jc w:val="both"/>
        <w:rPr>
          <w:rFonts w:ascii="Verdana" w:eastAsia="Times New Roman" w:hAnsi="Verdana" w:cs="Times New Roman"/>
          <w:color w:val="4A4949"/>
          <w:sz w:val="18"/>
          <w:szCs w:val="18"/>
          <w:lang w:eastAsia="tr-TR"/>
        </w:rPr>
      </w:pPr>
      <w:r w:rsidRPr="00C12DBF">
        <w:rPr>
          <w:rFonts w:ascii="Verdana" w:eastAsia="Times New Roman" w:hAnsi="Verdana" w:cs="Times New Roman"/>
          <w:color w:val="4A4949"/>
          <w:sz w:val="18"/>
          <w:szCs w:val="18"/>
          <w:lang w:eastAsia="tr-TR"/>
        </w:rPr>
        <w:t>Ziyarette, radyoculuğun nasıl yapıldığını ve çalışma şartlarını anlatan Iğdır FM Genel Yayın Yönetmeni Çetin Deniz, şunları söyledi: “Günümüzde radyoculuk ulusal, yerel ve dijital olarak yapılıyor. Biz de yerel radyo olarak yayın hayatımıza devam ediyoruz. Programın akışını sunucu arkadaşlarımız kendileri belirliyor. Sağlık, kültür, spor, yaşam ve dini konular gibi hemen her alanda yayın yapıyoruz. Bu anlamda öğrencilerimizin buraya gelip kendilerini geliştirmeleri gerektiğini düşünüyoruz. Onlara, kapılarımız her zaman açık.”</w:t>
      </w:r>
    </w:p>
    <w:p w:rsidR="00C12DBF" w:rsidRPr="00C12DBF" w:rsidRDefault="00C12DBF" w:rsidP="00C12DBF">
      <w:pPr>
        <w:shd w:val="clear" w:color="auto" w:fill="FFFFFF"/>
        <w:spacing w:after="150" w:line="240" w:lineRule="auto"/>
        <w:ind w:firstLine="450"/>
        <w:jc w:val="both"/>
        <w:rPr>
          <w:rFonts w:ascii="Verdana" w:eastAsia="Times New Roman" w:hAnsi="Verdana" w:cs="Times New Roman"/>
          <w:color w:val="4A4949"/>
          <w:sz w:val="18"/>
          <w:szCs w:val="18"/>
          <w:lang w:eastAsia="tr-TR"/>
        </w:rPr>
      </w:pPr>
      <w:r w:rsidRPr="00C12DBF">
        <w:rPr>
          <w:rFonts w:ascii="Verdana" w:eastAsia="Times New Roman" w:hAnsi="Verdana" w:cs="Times New Roman"/>
          <w:color w:val="4A4949"/>
          <w:sz w:val="18"/>
          <w:szCs w:val="18"/>
          <w:lang w:eastAsia="tr-TR"/>
        </w:rPr>
        <w:t xml:space="preserve">Iğdır Üniversitesi Tuzluca Meslek Yüksekokulundan </w:t>
      </w:r>
      <w:proofErr w:type="spellStart"/>
      <w:r w:rsidRPr="00C12DBF">
        <w:rPr>
          <w:rFonts w:ascii="Verdana" w:eastAsia="Times New Roman" w:hAnsi="Verdana" w:cs="Times New Roman"/>
          <w:color w:val="4A4949"/>
          <w:sz w:val="18"/>
          <w:szCs w:val="18"/>
          <w:lang w:eastAsia="tr-TR"/>
        </w:rPr>
        <w:t>Öğr</w:t>
      </w:r>
      <w:proofErr w:type="spellEnd"/>
      <w:r w:rsidRPr="00C12DBF">
        <w:rPr>
          <w:rFonts w:ascii="Verdana" w:eastAsia="Times New Roman" w:hAnsi="Verdana" w:cs="Times New Roman"/>
          <w:color w:val="4A4949"/>
          <w:sz w:val="18"/>
          <w:szCs w:val="18"/>
          <w:lang w:eastAsia="tr-TR"/>
        </w:rPr>
        <w:t xml:space="preserve">. Gör. Hakan Bakar da, öğrencilerin derslerde edindikleri teorik eğitimin bu gibi alanlarda uygulamaya dönüştüğünü belirterek, meslek edinme sürecinde teorik eğitimin yanında pratiğin de önemli olduğunu ifade etti. Öğrenci, akademisyen uyumunun mesleki başarıya etkisine dikkat çeken </w:t>
      </w:r>
      <w:proofErr w:type="spellStart"/>
      <w:r w:rsidRPr="00C12DBF">
        <w:rPr>
          <w:rFonts w:ascii="Verdana" w:eastAsia="Times New Roman" w:hAnsi="Verdana" w:cs="Times New Roman"/>
          <w:color w:val="4A4949"/>
          <w:sz w:val="18"/>
          <w:szCs w:val="18"/>
          <w:lang w:eastAsia="tr-TR"/>
        </w:rPr>
        <w:t>Öğr</w:t>
      </w:r>
      <w:proofErr w:type="spellEnd"/>
      <w:r w:rsidRPr="00C12DBF">
        <w:rPr>
          <w:rFonts w:ascii="Verdana" w:eastAsia="Times New Roman" w:hAnsi="Verdana" w:cs="Times New Roman"/>
          <w:color w:val="4A4949"/>
          <w:sz w:val="18"/>
          <w:szCs w:val="18"/>
          <w:lang w:eastAsia="tr-TR"/>
        </w:rPr>
        <w:t xml:space="preserve">. Gör. Hakan Bakar ve </w:t>
      </w:r>
      <w:proofErr w:type="spellStart"/>
      <w:r w:rsidRPr="00C12DBF">
        <w:rPr>
          <w:rFonts w:ascii="Verdana" w:eastAsia="Times New Roman" w:hAnsi="Verdana" w:cs="Times New Roman"/>
          <w:color w:val="4A4949"/>
          <w:sz w:val="18"/>
          <w:szCs w:val="18"/>
          <w:lang w:eastAsia="tr-TR"/>
        </w:rPr>
        <w:t>Öğr</w:t>
      </w:r>
      <w:proofErr w:type="spellEnd"/>
      <w:r w:rsidRPr="00C12DBF">
        <w:rPr>
          <w:rFonts w:ascii="Verdana" w:eastAsia="Times New Roman" w:hAnsi="Verdana" w:cs="Times New Roman"/>
          <w:color w:val="4A4949"/>
          <w:sz w:val="18"/>
          <w:szCs w:val="18"/>
          <w:lang w:eastAsia="tr-TR"/>
        </w:rPr>
        <w:t>. Gör. Servet Türkan, Iğdır FM çalışanlarına misafirperverliklerinden dolayı teşekkür etti.</w:t>
      </w:r>
    </w:p>
    <w:p w:rsidR="00C12DBF" w:rsidRDefault="00C12DBF" w:rsidP="00C12DBF">
      <w:pPr>
        <w:shd w:val="clear" w:color="auto" w:fill="FFFFFF"/>
        <w:spacing w:after="150" w:line="240" w:lineRule="auto"/>
        <w:ind w:firstLine="450"/>
        <w:jc w:val="both"/>
        <w:rPr>
          <w:rFonts w:ascii="Verdana" w:eastAsia="Times New Roman" w:hAnsi="Verdana" w:cs="Times New Roman"/>
          <w:color w:val="4A4949"/>
          <w:sz w:val="18"/>
          <w:szCs w:val="18"/>
          <w:lang w:eastAsia="tr-TR"/>
        </w:rPr>
      </w:pPr>
      <w:r w:rsidRPr="00C12DBF">
        <w:rPr>
          <w:rFonts w:ascii="Verdana" w:eastAsia="Times New Roman" w:hAnsi="Verdana" w:cs="Times New Roman"/>
          <w:color w:val="4A4949"/>
          <w:sz w:val="18"/>
          <w:szCs w:val="18"/>
          <w:lang w:eastAsia="tr-TR"/>
        </w:rPr>
        <w:t>Ziyaret, hatıra fotoğrafı çekilmesiyle son buldu.</w:t>
      </w:r>
    </w:p>
    <w:p w:rsidR="00FA23A8" w:rsidRPr="00C12DBF" w:rsidRDefault="00FA23A8" w:rsidP="00C12DBF">
      <w:pPr>
        <w:shd w:val="clear" w:color="auto" w:fill="FFFFFF"/>
        <w:spacing w:after="150" w:line="240" w:lineRule="auto"/>
        <w:ind w:firstLine="450"/>
        <w:jc w:val="both"/>
        <w:rPr>
          <w:rFonts w:ascii="Verdana" w:eastAsia="Times New Roman" w:hAnsi="Verdana" w:cs="Times New Roman"/>
          <w:color w:val="4A4949"/>
          <w:sz w:val="18"/>
          <w:szCs w:val="18"/>
          <w:lang w:eastAsia="tr-TR"/>
        </w:rPr>
      </w:pPr>
    </w:p>
    <w:p w:rsidR="00C12DBF" w:rsidRDefault="00FA23A8">
      <w:r w:rsidRPr="00FA23A8">
        <w:rPr>
          <w:noProof/>
          <w:lang w:eastAsia="tr-TR"/>
        </w:rPr>
        <w:lastRenderedPageBreak/>
        <w:drawing>
          <wp:inline distT="0" distB="0" distL="0" distR="0">
            <wp:extent cx="5476875" cy="3651251"/>
            <wp:effectExtent l="0" t="0" r="0" b="6350"/>
            <wp:docPr id="28" name="Resim 28" descr="267a1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67a1500-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06434" cy="3670957"/>
                    </a:xfrm>
                    <a:prstGeom prst="rect">
                      <a:avLst/>
                    </a:prstGeom>
                    <a:noFill/>
                    <a:ln>
                      <a:noFill/>
                    </a:ln>
                  </pic:spPr>
                </pic:pic>
              </a:graphicData>
            </a:graphic>
          </wp:inline>
        </w:drawing>
      </w:r>
    </w:p>
    <w:p w:rsidR="00A43526" w:rsidRDefault="00A43526"/>
    <w:p w:rsidR="00A43526" w:rsidRDefault="00A43526"/>
    <w:p w:rsidR="009A5253" w:rsidRDefault="009A5253"/>
    <w:p w:rsidR="0044070A" w:rsidRPr="0044070A" w:rsidRDefault="0044070A" w:rsidP="0044070A">
      <w:pPr>
        <w:numPr>
          <w:ilvl w:val="0"/>
          <w:numId w:val="1"/>
        </w:numPr>
        <w:shd w:val="clear" w:color="auto" w:fill="FFFFFF"/>
        <w:spacing w:before="100" w:beforeAutospacing="1" w:after="100" w:afterAutospacing="1" w:line="240" w:lineRule="auto"/>
        <w:ind w:left="-75"/>
        <w:rPr>
          <w:rFonts w:ascii="Verdana" w:eastAsia="Times New Roman" w:hAnsi="Verdana" w:cs="Times New Roman"/>
          <w:b/>
          <w:color w:val="67677B"/>
          <w:sz w:val="28"/>
          <w:szCs w:val="28"/>
          <w:lang w:eastAsia="tr-TR"/>
        </w:rPr>
      </w:pPr>
      <w:r w:rsidRPr="0044070A">
        <w:rPr>
          <w:rFonts w:ascii="Verdana" w:eastAsia="Times New Roman" w:hAnsi="Verdana" w:cs="Times New Roman"/>
          <w:b/>
          <w:color w:val="67677B"/>
          <w:sz w:val="28"/>
          <w:szCs w:val="28"/>
          <w:lang w:eastAsia="tr-TR"/>
        </w:rPr>
        <w:t>Yüksekokulumuzda “</w:t>
      </w:r>
      <w:proofErr w:type="spellStart"/>
      <w:r w:rsidRPr="0044070A">
        <w:rPr>
          <w:rFonts w:ascii="Verdana" w:eastAsia="Times New Roman" w:hAnsi="Verdana" w:cs="Times New Roman"/>
          <w:b/>
          <w:color w:val="67677B"/>
          <w:sz w:val="28"/>
          <w:szCs w:val="28"/>
          <w:lang w:eastAsia="tr-TR"/>
        </w:rPr>
        <w:t>Popart</w:t>
      </w:r>
      <w:proofErr w:type="spellEnd"/>
      <w:r w:rsidRPr="0044070A">
        <w:rPr>
          <w:rFonts w:ascii="Verdana" w:eastAsia="Times New Roman" w:hAnsi="Verdana" w:cs="Times New Roman"/>
          <w:b/>
          <w:color w:val="67677B"/>
          <w:sz w:val="28"/>
          <w:szCs w:val="28"/>
          <w:lang w:eastAsia="tr-TR"/>
        </w:rPr>
        <w:t xml:space="preserve"> Sergisi” düzenlendi (05 Nisan,2018)</w:t>
      </w:r>
    </w:p>
    <w:p w:rsidR="0044070A" w:rsidRPr="0044070A" w:rsidRDefault="0044070A" w:rsidP="0044070A">
      <w:pPr>
        <w:shd w:val="clear" w:color="auto" w:fill="FFFFFF"/>
        <w:spacing w:after="150" w:line="240" w:lineRule="auto"/>
        <w:ind w:firstLine="450"/>
        <w:jc w:val="both"/>
        <w:rPr>
          <w:rFonts w:ascii="Verdana" w:eastAsia="Times New Roman" w:hAnsi="Verdana" w:cs="Times New Roman"/>
          <w:color w:val="67677B"/>
          <w:sz w:val="18"/>
          <w:szCs w:val="18"/>
          <w:lang w:eastAsia="tr-TR"/>
        </w:rPr>
      </w:pPr>
      <w:r w:rsidRPr="0044070A">
        <w:rPr>
          <w:rFonts w:ascii="Verdana" w:eastAsia="Times New Roman" w:hAnsi="Verdana" w:cs="Times New Roman"/>
          <w:color w:val="67677B"/>
          <w:sz w:val="18"/>
          <w:szCs w:val="18"/>
          <w:lang w:eastAsia="tr-TR"/>
        </w:rPr>
        <w:t>Iğdır Üniversitesi Karaağaç Kampüsünde Tuzluca Meslek Yüksek Okulu Halkla İlişkiler ve Tanıtım Programı, Görsel işitsel Teknikler ve Medya Yapımcılığı Bölümü öğretim üyeleri ve öğrencileri tarafından ortaklaşa “</w:t>
      </w:r>
      <w:proofErr w:type="spellStart"/>
      <w:r w:rsidRPr="0044070A">
        <w:rPr>
          <w:rFonts w:ascii="Verdana" w:eastAsia="Times New Roman" w:hAnsi="Verdana" w:cs="Times New Roman"/>
          <w:color w:val="67677B"/>
          <w:sz w:val="18"/>
          <w:szCs w:val="18"/>
          <w:lang w:eastAsia="tr-TR"/>
        </w:rPr>
        <w:t>Popart</w:t>
      </w:r>
      <w:proofErr w:type="spellEnd"/>
      <w:r w:rsidRPr="0044070A">
        <w:rPr>
          <w:rFonts w:ascii="Verdana" w:eastAsia="Times New Roman" w:hAnsi="Verdana" w:cs="Times New Roman"/>
          <w:color w:val="67677B"/>
          <w:sz w:val="18"/>
          <w:szCs w:val="18"/>
          <w:lang w:eastAsia="tr-TR"/>
        </w:rPr>
        <w:t xml:space="preserve"> Sergisi” düzenlendi.</w:t>
      </w:r>
    </w:p>
    <w:p w:rsidR="0044070A" w:rsidRPr="0044070A" w:rsidRDefault="0044070A" w:rsidP="0044070A">
      <w:pPr>
        <w:shd w:val="clear" w:color="auto" w:fill="FFFFFF"/>
        <w:spacing w:after="150" w:line="240" w:lineRule="auto"/>
        <w:ind w:firstLine="450"/>
        <w:jc w:val="both"/>
        <w:rPr>
          <w:rFonts w:ascii="Verdana" w:eastAsia="Times New Roman" w:hAnsi="Verdana" w:cs="Times New Roman"/>
          <w:color w:val="67677B"/>
          <w:sz w:val="18"/>
          <w:szCs w:val="18"/>
          <w:lang w:eastAsia="tr-TR"/>
        </w:rPr>
      </w:pPr>
      <w:r w:rsidRPr="0044070A">
        <w:rPr>
          <w:rFonts w:ascii="Verdana" w:eastAsia="Times New Roman" w:hAnsi="Verdana" w:cs="Times New Roman"/>
          <w:color w:val="67677B"/>
          <w:sz w:val="18"/>
          <w:szCs w:val="18"/>
          <w:lang w:eastAsia="tr-TR"/>
        </w:rPr>
        <w:t xml:space="preserve">Sergiye Iğdır Üniversitesi Rektörü Prof. Dr. Mehmet Hakkı Alma, Tuzluca İlçe Belediye Başkan Vekili Abdullah Kadıoğlu,  üniversitemiz Genel Sekreteri </w:t>
      </w:r>
      <w:proofErr w:type="spellStart"/>
      <w:r w:rsidRPr="0044070A">
        <w:rPr>
          <w:rFonts w:ascii="Verdana" w:eastAsia="Times New Roman" w:hAnsi="Verdana" w:cs="Times New Roman"/>
          <w:color w:val="67677B"/>
          <w:sz w:val="18"/>
          <w:szCs w:val="18"/>
          <w:lang w:eastAsia="tr-TR"/>
        </w:rPr>
        <w:t>Öğr</w:t>
      </w:r>
      <w:proofErr w:type="spellEnd"/>
      <w:r w:rsidRPr="0044070A">
        <w:rPr>
          <w:rFonts w:ascii="Verdana" w:eastAsia="Times New Roman" w:hAnsi="Verdana" w:cs="Times New Roman"/>
          <w:color w:val="67677B"/>
          <w:sz w:val="18"/>
          <w:szCs w:val="18"/>
          <w:lang w:eastAsia="tr-TR"/>
        </w:rPr>
        <w:t xml:space="preserve">. Gör. Mehmet Kurt, Tuzluca Meslek Yüksek Okulu Müdürü Dr. </w:t>
      </w:r>
      <w:proofErr w:type="spellStart"/>
      <w:r w:rsidRPr="0044070A">
        <w:rPr>
          <w:rFonts w:ascii="Verdana" w:eastAsia="Times New Roman" w:hAnsi="Verdana" w:cs="Times New Roman"/>
          <w:color w:val="67677B"/>
          <w:sz w:val="18"/>
          <w:szCs w:val="18"/>
          <w:lang w:eastAsia="tr-TR"/>
        </w:rPr>
        <w:t>Öğr</w:t>
      </w:r>
      <w:proofErr w:type="spellEnd"/>
      <w:r w:rsidRPr="0044070A">
        <w:rPr>
          <w:rFonts w:ascii="Verdana" w:eastAsia="Times New Roman" w:hAnsi="Verdana" w:cs="Times New Roman"/>
          <w:color w:val="67677B"/>
          <w:sz w:val="18"/>
          <w:szCs w:val="18"/>
          <w:lang w:eastAsia="tr-TR"/>
        </w:rPr>
        <w:t>. Üyesi Fikret Türkan, öğretim üyeleri, öğrenciler ve davetliler katıldı.</w:t>
      </w:r>
    </w:p>
    <w:p w:rsidR="0044070A" w:rsidRPr="0044070A" w:rsidRDefault="0044070A" w:rsidP="0044070A">
      <w:pPr>
        <w:shd w:val="clear" w:color="auto" w:fill="FFFFFF"/>
        <w:spacing w:after="150" w:line="240" w:lineRule="auto"/>
        <w:ind w:firstLine="450"/>
        <w:jc w:val="both"/>
        <w:rPr>
          <w:rFonts w:ascii="Verdana" w:eastAsia="Times New Roman" w:hAnsi="Verdana" w:cs="Times New Roman"/>
          <w:color w:val="67677B"/>
          <w:sz w:val="18"/>
          <w:szCs w:val="18"/>
          <w:lang w:eastAsia="tr-TR"/>
        </w:rPr>
      </w:pPr>
      <w:proofErr w:type="spellStart"/>
      <w:r w:rsidRPr="0044070A">
        <w:rPr>
          <w:rFonts w:ascii="Verdana" w:eastAsia="Times New Roman" w:hAnsi="Verdana" w:cs="Times New Roman"/>
          <w:color w:val="67677B"/>
          <w:sz w:val="18"/>
          <w:szCs w:val="18"/>
          <w:lang w:eastAsia="tr-TR"/>
        </w:rPr>
        <w:t>Öğr</w:t>
      </w:r>
      <w:proofErr w:type="spellEnd"/>
      <w:r w:rsidRPr="0044070A">
        <w:rPr>
          <w:rFonts w:ascii="Verdana" w:eastAsia="Times New Roman" w:hAnsi="Verdana" w:cs="Times New Roman"/>
          <w:color w:val="67677B"/>
          <w:sz w:val="18"/>
          <w:szCs w:val="18"/>
          <w:lang w:eastAsia="tr-TR"/>
        </w:rPr>
        <w:t xml:space="preserve">. Gör. Elif Taner öncülüğünde açılan serginin açılış konuşmasını yapan Tuzluca Meslek Yüksekokulu Müdürü Dr. </w:t>
      </w:r>
      <w:proofErr w:type="spellStart"/>
      <w:r w:rsidRPr="0044070A">
        <w:rPr>
          <w:rFonts w:ascii="Verdana" w:eastAsia="Times New Roman" w:hAnsi="Verdana" w:cs="Times New Roman"/>
          <w:color w:val="67677B"/>
          <w:sz w:val="18"/>
          <w:szCs w:val="18"/>
          <w:lang w:eastAsia="tr-TR"/>
        </w:rPr>
        <w:t>Öğr</w:t>
      </w:r>
      <w:proofErr w:type="spellEnd"/>
      <w:r w:rsidRPr="0044070A">
        <w:rPr>
          <w:rFonts w:ascii="Verdana" w:eastAsia="Times New Roman" w:hAnsi="Verdana" w:cs="Times New Roman"/>
          <w:color w:val="67677B"/>
          <w:sz w:val="18"/>
          <w:szCs w:val="18"/>
          <w:lang w:eastAsia="tr-TR"/>
        </w:rPr>
        <w:t xml:space="preserve">. Üyesi Fikret Türkan: "Yapılan bu tarz etkinlikler ile üniversitenin artı değer kazandığına dikkat çekti. Türkan: Tuzluca Meslek Yüksek Okulu olarak yeni açılan bölümler ile ilgili bilgi verdikten sonra Tuzluca ilçesinde bulunan Meslek Yüksek Okulu’nun açılması ile ilgili </w:t>
      </w:r>
      <w:proofErr w:type="gramStart"/>
      <w:r w:rsidRPr="0044070A">
        <w:rPr>
          <w:rFonts w:ascii="Verdana" w:eastAsia="Times New Roman" w:hAnsi="Verdana" w:cs="Times New Roman"/>
          <w:color w:val="67677B"/>
          <w:sz w:val="18"/>
          <w:szCs w:val="18"/>
          <w:lang w:eastAsia="tr-TR"/>
        </w:rPr>
        <w:t>prosedürlerin</w:t>
      </w:r>
      <w:proofErr w:type="gramEnd"/>
      <w:r w:rsidRPr="0044070A">
        <w:rPr>
          <w:rFonts w:ascii="Verdana" w:eastAsia="Times New Roman" w:hAnsi="Verdana" w:cs="Times New Roman"/>
          <w:color w:val="67677B"/>
          <w:sz w:val="18"/>
          <w:szCs w:val="18"/>
          <w:lang w:eastAsia="tr-TR"/>
        </w:rPr>
        <w:t xml:space="preserve"> tamamlandığını" söyledi.</w:t>
      </w:r>
    </w:p>
    <w:p w:rsidR="0044070A" w:rsidRPr="0044070A" w:rsidRDefault="0044070A" w:rsidP="0044070A">
      <w:pPr>
        <w:shd w:val="clear" w:color="auto" w:fill="FFFFFF"/>
        <w:spacing w:after="150" w:line="240" w:lineRule="auto"/>
        <w:ind w:firstLine="450"/>
        <w:jc w:val="both"/>
        <w:rPr>
          <w:rFonts w:ascii="Verdana" w:eastAsia="Times New Roman" w:hAnsi="Verdana" w:cs="Times New Roman"/>
          <w:color w:val="67677B"/>
          <w:sz w:val="18"/>
          <w:szCs w:val="18"/>
          <w:lang w:eastAsia="tr-TR"/>
        </w:rPr>
      </w:pPr>
      <w:r w:rsidRPr="0044070A">
        <w:rPr>
          <w:rFonts w:ascii="Verdana" w:eastAsia="Times New Roman" w:hAnsi="Verdana" w:cs="Times New Roman"/>
          <w:color w:val="67677B"/>
          <w:sz w:val="18"/>
          <w:szCs w:val="18"/>
          <w:lang w:eastAsia="tr-TR"/>
        </w:rPr>
        <w:t xml:space="preserve">Yapılan konuşmaların ardından ziyaretçiler tarafından </w:t>
      </w:r>
      <w:proofErr w:type="spellStart"/>
      <w:r w:rsidRPr="0044070A">
        <w:rPr>
          <w:rFonts w:ascii="Verdana" w:eastAsia="Times New Roman" w:hAnsi="Verdana" w:cs="Times New Roman"/>
          <w:color w:val="67677B"/>
          <w:sz w:val="18"/>
          <w:szCs w:val="18"/>
          <w:lang w:eastAsia="tr-TR"/>
        </w:rPr>
        <w:t>Popart</w:t>
      </w:r>
      <w:proofErr w:type="spellEnd"/>
      <w:r w:rsidRPr="0044070A">
        <w:rPr>
          <w:rFonts w:ascii="Verdana" w:eastAsia="Times New Roman" w:hAnsi="Verdana" w:cs="Times New Roman"/>
          <w:color w:val="67677B"/>
          <w:sz w:val="18"/>
          <w:szCs w:val="18"/>
          <w:lang w:eastAsia="tr-TR"/>
        </w:rPr>
        <w:t xml:space="preserve"> Sergisi gezildi.</w:t>
      </w:r>
    </w:p>
    <w:p w:rsidR="00A43526" w:rsidRDefault="00A43526"/>
    <w:p w:rsidR="0044070A" w:rsidRDefault="0044070A">
      <w:r>
        <w:rPr>
          <w:noProof/>
          <w:lang w:eastAsia="tr-TR"/>
        </w:rPr>
        <w:lastRenderedPageBreak/>
        <w:drawing>
          <wp:inline distT="0" distB="0" distL="0" distR="0" wp14:anchorId="680B23B4" wp14:editId="39F39B17">
            <wp:extent cx="2819400" cy="2371725"/>
            <wp:effectExtent l="0" t="0" r="0" b="9525"/>
            <wp:docPr id="8" name="Resim 8" descr="Yüksekokulumuzda “Popart Sergisi” düzenlen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Yüksekokulumuzda “Popart Sergisi” düzenlendi"/>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19400" cy="2371725"/>
                    </a:xfrm>
                    <a:prstGeom prst="rect">
                      <a:avLst/>
                    </a:prstGeom>
                    <a:noFill/>
                    <a:ln>
                      <a:noFill/>
                    </a:ln>
                  </pic:spPr>
                </pic:pic>
              </a:graphicData>
            </a:graphic>
          </wp:inline>
        </w:drawing>
      </w:r>
      <w:r>
        <w:t xml:space="preserve">  </w:t>
      </w:r>
      <w:r>
        <w:rPr>
          <w:noProof/>
          <w:lang w:eastAsia="tr-TR"/>
        </w:rPr>
        <w:drawing>
          <wp:inline distT="0" distB="0" distL="0" distR="0" wp14:anchorId="22933486" wp14:editId="22A8C813">
            <wp:extent cx="2847975" cy="2383155"/>
            <wp:effectExtent l="0" t="0" r="9525" b="0"/>
            <wp:docPr id="9" name="Resim 9" descr="2L7A0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L7A084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47975" cy="2383155"/>
                    </a:xfrm>
                    <a:prstGeom prst="rect">
                      <a:avLst/>
                    </a:prstGeom>
                    <a:noFill/>
                    <a:ln>
                      <a:noFill/>
                    </a:ln>
                  </pic:spPr>
                </pic:pic>
              </a:graphicData>
            </a:graphic>
          </wp:inline>
        </w:drawing>
      </w:r>
    </w:p>
    <w:p w:rsidR="0044070A" w:rsidRDefault="0044070A"/>
    <w:p w:rsidR="009A5253" w:rsidRPr="009A5253" w:rsidRDefault="009A5253" w:rsidP="009A5253">
      <w:pPr>
        <w:pStyle w:val="ListeParagraf"/>
        <w:numPr>
          <w:ilvl w:val="0"/>
          <w:numId w:val="3"/>
        </w:numPr>
        <w:shd w:val="clear" w:color="auto" w:fill="FFFFFF"/>
        <w:spacing w:before="150" w:after="150" w:line="240" w:lineRule="auto"/>
        <w:outlineLvl w:val="3"/>
        <w:rPr>
          <w:rFonts w:ascii="Verdana" w:eastAsia="Times New Roman" w:hAnsi="Verdana" w:cs="Times New Roman"/>
          <w:color w:val="67677B"/>
          <w:sz w:val="27"/>
          <w:szCs w:val="27"/>
          <w:lang w:eastAsia="tr-TR"/>
        </w:rPr>
      </w:pPr>
      <w:r w:rsidRPr="009A5253">
        <w:rPr>
          <w:rFonts w:ascii="Verdana" w:eastAsia="Times New Roman" w:hAnsi="Verdana" w:cs="Times New Roman"/>
          <w:color w:val="67677B"/>
          <w:sz w:val="27"/>
          <w:szCs w:val="27"/>
          <w:lang w:eastAsia="tr-TR"/>
        </w:rPr>
        <w:t>Tuzluca Meslek Yüksekokulu tarafından İlki Düzenlenen “Metafor Sergisi” Yoğun İlgi Gördü</w:t>
      </w:r>
      <w:r w:rsidR="006A716E">
        <w:rPr>
          <w:rFonts w:ascii="Verdana" w:eastAsia="Times New Roman" w:hAnsi="Verdana" w:cs="Times New Roman"/>
          <w:color w:val="67677B"/>
          <w:sz w:val="27"/>
          <w:szCs w:val="27"/>
          <w:lang w:eastAsia="tr-TR"/>
        </w:rPr>
        <w:t xml:space="preserve"> (11 Aralık 2017)</w:t>
      </w:r>
    </w:p>
    <w:p w:rsidR="009A5253" w:rsidRPr="009A5253" w:rsidRDefault="009A5253" w:rsidP="009A5253">
      <w:pPr>
        <w:shd w:val="clear" w:color="auto" w:fill="FFFFFF"/>
        <w:spacing w:after="135" w:line="240" w:lineRule="auto"/>
        <w:ind w:firstLine="450"/>
        <w:jc w:val="both"/>
        <w:rPr>
          <w:rFonts w:ascii="Verdana" w:eastAsia="Times New Roman" w:hAnsi="Verdana" w:cs="Times New Roman"/>
          <w:color w:val="676767"/>
          <w:sz w:val="18"/>
          <w:szCs w:val="18"/>
          <w:lang w:eastAsia="tr-TR"/>
        </w:rPr>
      </w:pPr>
      <w:r w:rsidRPr="009A5253">
        <w:rPr>
          <w:rFonts w:ascii="Tahoma" w:eastAsia="Times New Roman" w:hAnsi="Tahoma" w:cs="Tahoma"/>
          <w:color w:val="676767"/>
          <w:sz w:val="20"/>
          <w:szCs w:val="20"/>
          <w:lang w:eastAsia="tr-TR"/>
        </w:rPr>
        <w:t>Iğdır Üniversitesi Karaağaç Kampüsünde Görsel İşitsel Teknikler ve Medya Yapımcılığı Bölüm Başkanı </w:t>
      </w:r>
      <w:proofErr w:type="spellStart"/>
      <w:r w:rsidRPr="009A5253">
        <w:rPr>
          <w:rFonts w:ascii="Tahoma" w:eastAsia="Times New Roman" w:hAnsi="Tahoma" w:cs="Tahoma"/>
          <w:color w:val="676767"/>
          <w:sz w:val="20"/>
          <w:szCs w:val="20"/>
          <w:lang w:eastAsia="tr-TR"/>
        </w:rPr>
        <w:t>Ögr</w:t>
      </w:r>
      <w:proofErr w:type="spellEnd"/>
      <w:r w:rsidRPr="009A5253">
        <w:rPr>
          <w:rFonts w:ascii="Tahoma" w:eastAsia="Times New Roman" w:hAnsi="Tahoma" w:cs="Tahoma"/>
          <w:color w:val="676767"/>
          <w:sz w:val="20"/>
          <w:szCs w:val="20"/>
          <w:lang w:eastAsia="tr-TR"/>
        </w:rPr>
        <w:t xml:space="preserve">. Gör. Elif Taner öncülüğünde, Tuzluca Meslek Yüksek Okulu Halkla ilişkiler Tanıtım Programı ve Sosyal Hizmetler bölüm öğrencilerinin ortaklaşa hazırladığı </w:t>
      </w:r>
      <w:proofErr w:type="gramStart"/>
      <w:r w:rsidRPr="009A5253">
        <w:rPr>
          <w:rFonts w:ascii="Tahoma" w:eastAsia="Times New Roman" w:hAnsi="Tahoma" w:cs="Tahoma"/>
          <w:color w:val="676767"/>
          <w:sz w:val="20"/>
          <w:szCs w:val="20"/>
          <w:lang w:eastAsia="tr-TR"/>
        </w:rPr>
        <w:t>metafor</w:t>
      </w:r>
      <w:proofErr w:type="gramEnd"/>
      <w:r w:rsidRPr="009A5253">
        <w:rPr>
          <w:rFonts w:ascii="Tahoma" w:eastAsia="Times New Roman" w:hAnsi="Tahoma" w:cs="Tahoma"/>
          <w:color w:val="676767"/>
          <w:sz w:val="20"/>
          <w:szCs w:val="20"/>
          <w:lang w:eastAsia="tr-TR"/>
        </w:rPr>
        <w:t xml:space="preserve"> sergisine öğretim üyeleri, öğrenciler ve davetliler yoğun ilgi gösterdi.</w:t>
      </w:r>
    </w:p>
    <w:p w:rsidR="009A5253" w:rsidRPr="009A5253" w:rsidRDefault="009A5253" w:rsidP="009A5253">
      <w:pPr>
        <w:shd w:val="clear" w:color="auto" w:fill="FFFFFF"/>
        <w:spacing w:after="135" w:line="240" w:lineRule="auto"/>
        <w:ind w:firstLine="450"/>
        <w:jc w:val="both"/>
        <w:rPr>
          <w:rFonts w:ascii="Verdana" w:eastAsia="Times New Roman" w:hAnsi="Verdana" w:cs="Times New Roman"/>
          <w:color w:val="676767"/>
          <w:sz w:val="18"/>
          <w:szCs w:val="18"/>
          <w:lang w:eastAsia="tr-TR"/>
        </w:rPr>
      </w:pPr>
      <w:r w:rsidRPr="009A5253">
        <w:rPr>
          <w:rFonts w:ascii="Tahoma" w:eastAsia="Times New Roman" w:hAnsi="Tahoma" w:cs="Tahoma"/>
          <w:color w:val="676767"/>
          <w:sz w:val="20"/>
          <w:szCs w:val="20"/>
          <w:lang w:eastAsia="tr-TR"/>
        </w:rPr>
        <w:t xml:space="preserve">Karaağaç Kampüsü Konferans Salonu’nda yapılan sergide 46 </w:t>
      </w:r>
      <w:proofErr w:type="gramStart"/>
      <w:r w:rsidRPr="009A5253">
        <w:rPr>
          <w:rFonts w:ascii="Tahoma" w:eastAsia="Times New Roman" w:hAnsi="Tahoma" w:cs="Tahoma"/>
          <w:color w:val="676767"/>
          <w:sz w:val="20"/>
          <w:szCs w:val="20"/>
          <w:lang w:eastAsia="tr-TR"/>
        </w:rPr>
        <w:t>metafor</w:t>
      </w:r>
      <w:proofErr w:type="gramEnd"/>
      <w:r w:rsidRPr="009A5253">
        <w:rPr>
          <w:rFonts w:ascii="Tahoma" w:eastAsia="Times New Roman" w:hAnsi="Tahoma" w:cs="Tahoma"/>
          <w:color w:val="676767"/>
          <w:sz w:val="20"/>
          <w:szCs w:val="20"/>
          <w:lang w:eastAsia="tr-TR"/>
        </w:rPr>
        <w:t xml:space="preserve"> beğeniye sunuldu. Öğrenciler, sergide yer alan </w:t>
      </w:r>
      <w:proofErr w:type="gramStart"/>
      <w:r w:rsidRPr="009A5253">
        <w:rPr>
          <w:rFonts w:ascii="Tahoma" w:eastAsia="Times New Roman" w:hAnsi="Tahoma" w:cs="Tahoma"/>
          <w:color w:val="676767"/>
          <w:sz w:val="20"/>
          <w:szCs w:val="20"/>
          <w:lang w:eastAsia="tr-TR"/>
        </w:rPr>
        <w:t>metaforların</w:t>
      </w:r>
      <w:proofErr w:type="gramEnd"/>
      <w:r w:rsidRPr="009A5253">
        <w:rPr>
          <w:rFonts w:ascii="Tahoma" w:eastAsia="Times New Roman" w:hAnsi="Tahoma" w:cs="Tahoma"/>
          <w:color w:val="676767"/>
          <w:sz w:val="20"/>
          <w:szCs w:val="20"/>
          <w:lang w:eastAsia="tr-TR"/>
        </w:rPr>
        <w:t xml:space="preserve"> teması hakkında davetlilere bilgi verdi. Serginin açılışında kısa bir konuşma yapan Tuzluca Meslek Yüksekokulu Müdürü Yrd. Doç. Dr. Fikret Türkan, yapılan bu tarz etkinlikler ile üniversitenin artı değer kazandığına dikkat çekti. </w:t>
      </w:r>
      <w:proofErr w:type="spellStart"/>
      <w:r w:rsidRPr="009A5253">
        <w:rPr>
          <w:rFonts w:ascii="Tahoma" w:eastAsia="Times New Roman" w:hAnsi="Tahoma" w:cs="Tahoma"/>
          <w:color w:val="676767"/>
          <w:sz w:val="20"/>
          <w:szCs w:val="20"/>
          <w:lang w:eastAsia="tr-TR"/>
        </w:rPr>
        <w:t>Öğr</w:t>
      </w:r>
      <w:proofErr w:type="spellEnd"/>
      <w:r w:rsidRPr="009A5253">
        <w:rPr>
          <w:rFonts w:ascii="Tahoma" w:eastAsia="Times New Roman" w:hAnsi="Tahoma" w:cs="Tahoma"/>
          <w:color w:val="676767"/>
          <w:sz w:val="20"/>
          <w:szCs w:val="20"/>
          <w:lang w:eastAsia="tr-TR"/>
        </w:rPr>
        <w:t>. Gör. Elif Taner ise konuşmasında yapılan çalışmanın önemine değindikten sonra, gelecekte çok daha kapsamlı projelere imza atacaklarının sinyalini verdi.</w:t>
      </w:r>
    </w:p>
    <w:p w:rsidR="009A5253" w:rsidRPr="009A5253" w:rsidRDefault="009A5253" w:rsidP="009A5253">
      <w:pPr>
        <w:shd w:val="clear" w:color="auto" w:fill="FFFFFF"/>
        <w:spacing w:after="135" w:line="240" w:lineRule="auto"/>
        <w:ind w:firstLine="450"/>
        <w:jc w:val="both"/>
        <w:rPr>
          <w:rFonts w:ascii="Verdana" w:eastAsia="Times New Roman" w:hAnsi="Verdana" w:cs="Times New Roman"/>
          <w:color w:val="676767"/>
          <w:sz w:val="18"/>
          <w:szCs w:val="18"/>
          <w:lang w:eastAsia="tr-TR"/>
        </w:rPr>
      </w:pPr>
      <w:r w:rsidRPr="009A5253">
        <w:rPr>
          <w:rFonts w:ascii="Tahoma" w:eastAsia="Times New Roman" w:hAnsi="Tahoma" w:cs="Tahoma"/>
          <w:color w:val="676767"/>
          <w:sz w:val="20"/>
          <w:szCs w:val="20"/>
          <w:lang w:eastAsia="tr-TR"/>
        </w:rPr>
        <w:t xml:space="preserve">Son konuşmacı Rektör Yardımcısı Prof. Dr. </w:t>
      </w:r>
      <w:proofErr w:type="spellStart"/>
      <w:r w:rsidRPr="009A5253">
        <w:rPr>
          <w:rFonts w:ascii="Tahoma" w:eastAsia="Times New Roman" w:hAnsi="Tahoma" w:cs="Tahoma"/>
          <w:color w:val="676767"/>
          <w:sz w:val="20"/>
          <w:szCs w:val="20"/>
          <w:lang w:eastAsia="tr-TR"/>
        </w:rPr>
        <w:t>Sulhattin</w:t>
      </w:r>
      <w:proofErr w:type="spellEnd"/>
      <w:r w:rsidRPr="009A5253">
        <w:rPr>
          <w:rFonts w:ascii="Tahoma" w:eastAsia="Times New Roman" w:hAnsi="Tahoma" w:cs="Tahoma"/>
          <w:color w:val="676767"/>
          <w:sz w:val="20"/>
          <w:szCs w:val="20"/>
          <w:lang w:eastAsia="tr-TR"/>
        </w:rPr>
        <w:t xml:space="preserve"> Yaşar ise konuşmasında sergide emeği geçenleri tebrik ettikten sonra, sergilenen ürünlerin niteliğine atıfta bulunarak; “Amaç sergi yapmak değil, bu serginin küçüklüğü </w:t>
      </w:r>
      <w:proofErr w:type="gramStart"/>
      <w:r w:rsidRPr="009A5253">
        <w:rPr>
          <w:rFonts w:ascii="Tahoma" w:eastAsia="Times New Roman" w:hAnsi="Tahoma" w:cs="Tahoma"/>
          <w:color w:val="676767"/>
          <w:sz w:val="20"/>
          <w:szCs w:val="20"/>
          <w:lang w:eastAsia="tr-TR"/>
        </w:rPr>
        <w:t>yada</w:t>
      </w:r>
      <w:proofErr w:type="gramEnd"/>
      <w:r w:rsidRPr="009A5253">
        <w:rPr>
          <w:rFonts w:ascii="Tahoma" w:eastAsia="Times New Roman" w:hAnsi="Tahoma" w:cs="Tahoma"/>
          <w:color w:val="676767"/>
          <w:sz w:val="20"/>
          <w:szCs w:val="20"/>
          <w:lang w:eastAsia="tr-TR"/>
        </w:rPr>
        <w:t xml:space="preserve"> büyüklüğü de değil; önemli olan nitelikli sonuçtur.” dedi.</w:t>
      </w:r>
    </w:p>
    <w:p w:rsidR="009A5253" w:rsidRPr="009A5253" w:rsidRDefault="009A5253" w:rsidP="009A5253">
      <w:pPr>
        <w:shd w:val="clear" w:color="auto" w:fill="FFFFFF"/>
        <w:spacing w:after="135" w:line="240" w:lineRule="auto"/>
        <w:ind w:firstLine="450"/>
        <w:jc w:val="both"/>
        <w:rPr>
          <w:rFonts w:ascii="Verdana" w:eastAsia="Times New Roman" w:hAnsi="Verdana" w:cs="Times New Roman"/>
          <w:color w:val="676767"/>
          <w:sz w:val="18"/>
          <w:szCs w:val="18"/>
          <w:lang w:eastAsia="tr-TR"/>
        </w:rPr>
      </w:pPr>
      <w:r w:rsidRPr="009A5253">
        <w:rPr>
          <w:rFonts w:ascii="Tahoma" w:eastAsia="Times New Roman" w:hAnsi="Tahoma" w:cs="Tahoma"/>
          <w:color w:val="676767"/>
          <w:sz w:val="20"/>
          <w:szCs w:val="20"/>
          <w:lang w:eastAsia="tr-TR"/>
        </w:rPr>
        <w:t xml:space="preserve">Konuşmaların ardından </w:t>
      </w:r>
      <w:proofErr w:type="spellStart"/>
      <w:r w:rsidRPr="009A5253">
        <w:rPr>
          <w:rFonts w:ascii="Tahoma" w:eastAsia="Times New Roman" w:hAnsi="Tahoma" w:cs="Tahoma"/>
          <w:color w:val="676767"/>
          <w:sz w:val="20"/>
          <w:szCs w:val="20"/>
          <w:lang w:eastAsia="tr-TR"/>
        </w:rPr>
        <w:t>metofor</w:t>
      </w:r>
      <w:proofErr w:type="spellEnd"/>
      <w:r w:rsidRPr="009A5253">
        <w:rPr>
          <w:rFonts w:ascii="Tahoma" w:eastAsia="Times New Roman" w:hAnsi="Tahoma" w:cs="Tahoma"/>
          <w:color w:val="676767"/>
          <w:sz w:val="20"/>
          <w:szCs w:val="20"/>
          <w:lang w:eastAsia="tr-TR"/>
        </w:rPr>
        <w:t xml:space="preserve"> sergisi gezildi.</w:t>
      </w:r>
    </w:p>
    <w:p w:rsidR="0044070A" w:rsidRDefault="0044070A"/>
    <w:p w:rsidR="0044070A" w:rsidRDefault="00DE6994">
      <w:r>
        <w:rPr>
          <w:noProof/>
          <w:lang w:eastAsia="tr-TR"/>
        </w:rPr>
        <w:lastRenderedPageBreak/>
        <w:drawing>
          <wp:inline distT="0" distB="0" distL="0" distR="0" wp14:anchorId="273840F2" wp14:editId="78FC065E">
            <wp:extent cx="5648325" cy="3057525"/>
            <wp:effectExtent l="0" t="0" r="9525" b="9525"/>
            <wp:docPr id="10" name="Resim 10" descr="Tuzluca Meslek Yüksekokulu tarafından İlki Düzenlenen “Metafor Sergisi” Yoğun İlgi Görd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zluca Meslek Yüksekokulu tarafından İlki Düzenlenen “Metafor Sergisi” Yoğun İlgi Gördü"/>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48752" cy="3057756"/>
                    </a:xfrm>
                    <a:prstGeom prst="rect">
                      <a:avLst/>
                    </a:prstGeom>
                    <a:noFill/>
                    <a:ln>
                      <a:noFill/>
                    </a:ln>
                  </pic:spPr>
                </pic:pic>
              </a:graphicData>
            </a:graphic>
          </wp:inline>
        </w:drawing>
      </w:r>
    </w:p>
    <w:p w:rsidR="00DE6994" w:rsidRDefault="00DE6994"/>
    <w:p w:rsidR="00DE6994" w:rsidRDefault="00DE6994">
      <w:r>
        <w:rPr>
          <w:noProof/>
          <w:lang w:eastAsia="tr-TR"/>
        </w:rPr>
        <w:drawing>
          <wp:inline distT="0" distB="0" distL="0" distR="0" wp14:anchorId="60CC16AC" wp14:editId="586D7493">
            <wp:extent cx="2828925" cy="2933700"/>
            <wp:effectExtent l="0" t="0" r="9525" b="0"/>
            <wp:docPr id="11" name="Resim 11" descr="Tuzluca Meslek Yüksekokulu tarafından İlki Düzenlenen “Metafor Sergisi” Yoğun İlgi Görd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uzluca Meslek Yüksekokulu tarafından İlki Düzenlenen “Metafor Sergisi” Yoğun İlgi Gördü"/>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29133" cy="2933916"/>
                    </a:xfrm>
                    <a:prstGeom prst="rect">
                      <a:avLst/>
                    </a:prstGeom>
                    <a:noFill/>
                    <a:ln>
                      <a:noFill/>
                    </a:ln>
                  </pic:spPr>
                </pic:pic>
              </a:graphicData>
            </a:graphic>
          </wp:inline>
        </w:drawing>
      </w:r>
      <w:r>
        <w:t xml:space="preserve"> </w:t>
      </w:r>
      <w:r>
        <w:rPr>
          <w:noProof/>
          <w:lang w:eastAsia="tr-TR"/>
        </w:rPr>
        <w:drawing>
          <wp:inline distT="0" distB="0" distL="0" distR="0" wp14:anchorId="49F5FFA0" wp14:editId="102C7684">
            <wp:extent cx="2867025" cy="2971800"/>
            <wp:effectExtent l="0" t="0" r="9525" b="0"/>
            <wp:docPr id="12" name="Resim 12" descr="Tuzluca Meslek Yüksekokulu tarafından İlki Düzenlenen “Metafor Sergisi” Yoğun İlgi Görd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uzluca Meslek Yüksekokulu tarafından İlki Düzenlenen “Metafor Sergisi” Yoğun İlgi Gördü"/>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67236" cy="2972019"/>
                    </a:xfrm>
                    <a:prstGeom prst="rect">
                      <a:avLst/>
                    </a:prstGeom>
                    <a:noFill/>
                    <a:ln>
                      <a:noFill/>
                    </a:ln>
                  </pic:spPr>
                </pic:pic>
              </a:graphicData>
            </a:graphic>
          </wp:inline>
        </w:drawing>
      </w:r>
    </w:p>
    <w:p w:rsidR="0044070A" w:rsidRDefault="0044070A"/>
    <w:p w:rsidR="0044070A" w:rsidRDefault="0044070A"/>
    <w:p w:rsidR="0044070A" w:rsidRDefault="0044070A"/>
    <w:p w:rsidR="006958FE" w:rsidRPr="006958FE" w:rsidRDefault="00080DE9" w:rsidP="006958FE">
      <w:pPr>
        <w:shd w:val="clear" w:color="auto" w:fill="FFFFFF"/>
        <w:spacing w:before="150" w:after="150" w:line="240" w:lineRule="auto"/>
        <w:ind w:firstLine="450"/>
        <w:jc w:val="both"/>
        <w:outlineLvl w:val="3"/>
        <w:rPr>
          <w:rFonts w:ascii="inherit" w:eastAsia="Times New Roman" w:hAnsi="inherit" w:cs="Times New Roman"/>
          <w:color w:val="67677B"/>
          <w:sz w:val="27"/>
          <w:szCs w:val="27"/>
          <w:lang w:eastAsia="tr-TR"/>
        </w:rPr>
      </w:pPr>
      <w:hyperlink r:id="rId33" w:tooltip="Tuzluca Myo Öğrencilerinden, Kafkas Üniversitesi Veteriner Fakültesine Teknik Gezi" w:history="1">
        <w:r w:rsidR="006958FE" w:rsidRPr="006958FE">
          <w:rPr>
            <w:rFonts w:ascii="Verdana" w:eastAsia="Times New Roman" w:hAnsi="Verdana" w:cs="Times New Roman"/>
            <w:caps/>
            <w:color w:val="0066CC"/>
            <w:sz w:val="18"/>
            <w:szCs w:val="18"/>
            <w:u w:val="single"/>
            <w:lang w:eastAsia="tr-TR"/>
          </w:rPr>
          <w:t>TUZLUCA MYO ÖĞRENCİLERİNDEN, KAFKAS ÜNİVERSİTESİ VETERİNER FAKÜLTESİNE TEKNİK GEZİ</w:t>
        </w:r>
      </w:hyperlink>
      <w:r w:rsidR="000C1873">
        <w:rPr>
          <w:rFonts w:ascii="inherit" w:eastAsia="Times New Roman" w:hAnsi="inherit" w:cs="Times New Roman"/>
          <w:color w:val="67677B"/>
          <w:sz w:val="27"/>
          <w:szCs w:val="27"/>
          <w:lang w:eastAsia="tr-TR"/>
        </w:rPr>
        <w:t xml:space="preserve"> (6 Nisan 2018)</w:t>
      </w:r>
    </w:p>
    <w:p w:rsidR="006958FE" w:rsidRPr="006958FE" w:rsidRDefault="006958FE" w:rsidP="006958FE">
      <w:pPr>
        <w:shd w:val="clear" w:color="auto" w:fill="FFFFFF"/>
        <w:spacing w:after="150" w:line="240" w:lineRule="auto"/>
        <w:ind w:firstLine="450"/>
        <w:jc w:val="both"/>
        <w:rPr>
          <w:rFonts w:ascii="Verdana" w:eastAsia="Times New Roman" w:hAnsi="Verdana" w:cs="Times New Roman"/>
          <w:color w:val="67677B"/>
          <w:sz w:val="18"/>
          <w:szCs w:val="18"/>
          <w:lang w:eastAsia="tr-TR"/>
        </w:rPr>
      </w:pPr>
      <w:r w:rsidRPr="006958FE">
        <w:rPr>
          <w:rFonts w:ascii="Verdana" w:eastAsia="Times New Roman" w:hAnsi="Verdana" w:cs="Times New Roman"/>
          <w:color w:val="67677B"/>
          <w:sz w:val="18"/>
          <w:szCs w:val="18"/>
          <w:lang w:eastAsia="tr-TR"/>
        </w:rPr>
        <w:t> </w:t>
      </w:r>
    </w:p>
    <w:p w:rsidR="006958FE" w:rsidRPr="006958FE" w:rsidRDefault="006958FE" w:rsidP="006958FE">
      <w:pPr>
        <w:shd w:val="clear" w:color="auto" w:fill="FFFFFF"/>
        <w:spacing w:after="150" w:line="240" w:lineRule="auto"/>
        <w:ind w:firstLine="450"/>
        <w:jc w:val="both"/>
        <w:rPr>
          <w:rFonts w:ascii="Verdana" w:eastAsia="Times New Roman" w:hAnsi="Verdana" w:cs="Times New Roman"/>
          <w:color w:val="67677B"/>
          <w:sz w:val="18"/>
          <w:szCs w:val="18"/>
          <w:lang w:eastAsia="tr-TR"/>
        </w:rPr>
      </w:pPr>
      <w:r w:rsidRPr="006958FE">
        <w:rPr>
          <w:rFonts w:ascii="Verdana" w:eastAsia="Times New Roman" w:hAnsi="Verdana" w:cs="Times New Roman"/>
          <w:color w:val="67677B"/>
          <w:sz w:val="18"/>
          <w:szCs w:val="18"/>
          <w:lang w:eastAsia="tr-TR"/>
        </w:rPr>
        <w:t xml:space="preserve">Iğdır Üniversitesi Tuzluca Meslek Yüksekokulu Tıbbi Hizmetler ve Teknikler bölümü Laborant ve Veteriner Sağlık Programı 1. ve 2. Sınıf öğrencileri </w:t>
      </w:r>
      <w:proofErr w:type="spellStart"/>
      <w:r w:rsidRPr="006958FE">
        <w:rPr>
          <w:rFonts w:ascii="Verdana" w:eastAsia="Times New Roman" w:hAnsi="Verdana" w:cs="Times New Roman"/>
          <w:color w:val="67677B"/>
          <w:sz w:val="18"/>
          <w:szCs w:val="18"/>
          <w:lang w:eastAsia="tr-TR"/>
        </w:rPr>
        <w:t>Öğr</w:t>
      </w:r>
      <w:proofErr w:type="spellEnd"/>
      <w:r w:rsidRPr="006958FE">
        <w:rPr>
          <w:rFonts w:ascii="Verdana" w:eastAsia="Times New Roman" w:hAnsi="Verdana" w:cs="Times New Roman"/>
          <w:color w:val="67677B"/>
          <w:sz w:val="18"/>
          <w:szCs w:val="18"/>
          <w:lang w:eastAsia="tr-TR"/>
        </w:rPr>
        <w:t xml:space="preserve">. Gör. Fatma Ertaş, </w:t>
      </w:r>
      <w:proofErr w:type="spellStart"/>
      <w:r w:rsidRPr="006958FE">
        <w:rPr>
          <w:rFonts w:ascii="Verdana" w:eastAsia="Times New Roman" w:hAnsi="Verdana" w:cs="Times New Roman"/>
          <w:color w:val="67677B"/>
          <w:sz w:val="18"/>
          <w:szCs w:val="18"/>
          <w:lang w:eastAsia="tr-TR"/>
        </w:rPr>
        <w:t>Öğr</w:t>
      </w:r>
      <w:proofErr w:type="spellEnd"/>
      <w:r w:rsidRPr="006958FE">
        <w:rPr>
          <w:rFonts w:ascii="Verdana" w:eastAsia="Times New Roman" w:hAnsi="Verdana" w:cs="Times New Roman"/>
          <w:color w:val="67677B"/>
          <w:sz w:val="18"/>
          <w:szCs w:val="18"/>
          <w:lang w:eastAsia="tr-TR"/>
        </w:rPr>
        <w:t xml:space="preserve">. Gör. Ayhan Akgün ve </w:t>
      </w:r>
      <w:proofErr w:type="spellStart"/>
      <w:r w:rsidRPr="006958FE">
        <w:rPr>
          <w:rFonts w:ascii="Verdana" w:eastAsia="Times New Roman" w:hAnsi="Verdana" w:cs="Times New Roman"/>
          <w:color w:val="67677B"/>
          <w:sz w:val="18"/>
          <w:szCs w:val="18"/>
          <w:lang w:eastAsia="tr-TR"/>
        </w:rPr>
        <w:t>Öğr</w:t>
      </w:r>
      <w:proofErr w:type="spellEnd"/>
      <w:r w:rsidRPr="006958FE">
        <w:rPr>
          <w:rFonts w:ascii="Verdana" w:eastAsia="Times New Roman" w:hAnsi="Verdana" w:cs="Times New Roman"/>
          <w:color w:val="67677B"/>
          <w:sz w:val="18"/>
          <w:szCs w:val="18"/>
          <w:lang w:eastAsia="tr-TR"/>
        </w:rPr>
        <w:t>. Gör. Ayşegül Çoban rehberliğinde Kars Kafkas Üniversitesi Veteriner Fakültesi Araştırma ve Uygulama Hastanesine; araştırma ve uygulama yapmak üzere teknik gezi düzenlendi.</w:t>
      </w:r>
    </w:p>
    <w:p w:rsidR="006958FE" w:rsidRPr="006958FE" w:rsidRDefault="006958FE" w:rsidP="006958FE">
      <w:pPr>
        <w:shd w:val="clear" w:color="auto" w:fill="FFFFFF"/>
        <w:spacing w:after="150" w:line="240" w:lineRule="auto"/>
        <w:ind w:firstLine="450"/>
        <w:jc w:val="both"/>
        <w:rPr>
          <w:rFonts w:ascii="Verdana" w:eastAsia="Times New Roman" w:hAnsi="Verdana" w:cs="Times New Roman"/>
          <w:color w:val="67677B"/>
          <w:sz w:val="18"/>
          <w:szCs w:val="18"/>
          <w:lang w:eastAsia="tr-TR"/>
        </w:rPr>
      </w:pPr>
      <w:r w:rsidRPr="006958FE">
        <w:rPr>
          <w:rFonts w:ascii="Verdana" w:eastAsia="Times New Roman" w:hAnsi="Verdana" w:cs="Times New Roman"/>
          <w:color w:val="67677B"/>
          <w:sz w:val="18"/>
          <w:szCs w:val="18"/>
          <w:lang w:eastAsia="tr-TR"/>
        </w:rPr>
        <w:lastRenderedPageBreak/>
        <w:t>Program kapsamında ilk olarak İç Hastalıkları Anabilim Dalı laboratuvar ve muayene salonları gezilirken, Prof. Dr. Erdoğan Uzlu tarafından öğrencilere; cihazların tanıtımı yapıldı ve mini bir ders verildi. Daha sonra Dış Hastalıkları Anabilim Dalındaki operasyon salonları ve uygulama alanlarını ziyaret eden gezi ekibi, Doğum ve Jinekoloji Anabilim Dalı laboratuvar malzeme ve cihazlarını tanıma fırsatı yakaladı.</w:t>
      </w:r>
    </w:p>
    <w:p w:rsidR="00A43526" w:rsidRDefault="006958FE">
      <w:r w:rsidRPr="006958FE">
        <w:rPr>
          <w:noProof/>
          <w:lang w:eastAsia="tr-TR"/>
        </w:rPr>
        <w:drawing>
          <wp:inline distT="0" distB="0" distL="0" distR="0">
            <wp:extent cx="2476500" cy="2476500"/>
            <wp:effectExtent l="0" t="0" r="0" b="0"/>
            <wp:docPr id="26" name="Resim 26" descr="Tuzluca Meslek Yüksek Okulu Öğrencilerinden, Kafkas Üniversitesi Veteriner Fakültesine Teknik Ge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uzluca Meslek Yüksek Okulu Öğrencilerinden, Kafkas Üniversitesi Veteriner Fakültesine Teknik Gezi"/>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76500" cy="2476500"/>
                    </a:xfrm>
                    <a:prstGeom prst="rect">
                      <a:avLst/>
                    </a:prstGeom>
                    <a:noFill/>
                    <a:ln>
                      <a:noFill/>
                    </a:ln>
                  </pic:spPr>
                </pic:pic>
              </a:graphicData>
            </a:graphic>
          </wp:inline>
        </w:drawing>
      </w:r>
      <w:r>
        <w:t xml:space="preserve">  </w:t>
      </w:r>
      <w:r w:rsidRPr="006958FE">
        <w:rPr>
          <w:noProof/>
          <w:lang w:eastAsia="tr-TR"/>
        </w:rPr>
        <w:drawing>
          <wp:inline distT="0" distB="0" distL="0" distR="0">
            <wp:extent cx="3143250" cy="2476500"/>
            <wp:effectExtent l="0" t="0" r="0" b="0"/>
            <wp:docPr id="27" name="Resim 27" descr="Tuzluca Meslek Yüksek Okulu Öğrencilerinden, Kafkas Üniversitesi Veteriner Fakültesine Teknik Ge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uzluca Meslek Yüksek Okulu Öğrencilerinden, Kafkas Üniversitesi Veteriner Fakültesine Teknik Gezi"/>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43250" cy="2476500"/>
                    </a:xfrm>
                    <a:prstGeom prst="rect">
                      <a:avLst/>
                    </a:prstGeom>
                    <a:noFill/>
                    <a:ln>
                      <a:noFill/>
                    </a:ln>
                  </pic:spPr>
                </pic:pic>
              </a:graphicData>
            </a:graphic>
          </wp:inline>
        </w:drawing>
      </w:r>
    </w:p>
    <w:p w:rsidR="006958FE" w:rsidRDefault="006958FE"/>
    <w:p w:rsidR="006958FE" w:rsidRDefault="006958FE"/>
    <w:sectPr w:rsidR="006958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C6997"/>
    <w:multiLevelType w:val="hybridMultilevel"/>
    <w:tmpl w:val="3B0C9D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DE43FBA"/>
    <w:multiLevelType w:val="multilevel"/>
    <w:tmpl w:val="196EF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1917C9"/>
    <w:multiLevelType w:val="hybridMultilevel"/>
    <w:tmpl w:val="3AAC6B48"/>
    <w:lvl w:ilvl="0" w:tplc="041F0001">
      <w:start w:val="1"/>
      <w:numFmt w:val="bullet"/>
      <w:lvlText w:val=""/>
      <w:lvlJc w:val="left"/>
      <w:pPr>
        <w:ind w:left="1170" w:hanging="360"/>
      </w:pPr>
      <w:rPr>
        <w:rFonts w:ascii="Symbol" w:hAnsi="Symbol" w:hint="default"/>
      </w:rPr>
    </w:lvl>
    <w:lvl w:ilvl="1" w:tplc="041F0003" w:tentative="1">
      <w:start w:val="1"/>
      <w:numFmt w:val="bullet"/>
      <w:lvlText w:val="o"/>
      <w:lvlJc w:val="left"/>
      <w:pPr>
        <w:ind w:left="1890" w:hanging="360"/>
      </w:pPr>
      <w:rPr>
        <w:rFonts w:ascii="Courier New" w:hAnsi="Courier New" w:cs="Courier New" w:hint="default"/>
      </w:rPr>
    </w:lvl>
    <w:lvl w:ilvl="2" w:tplc="041F0005" w:tentative="1">
      <w:start w:val="1"/>
      <w:numFmt w:val="bullet"/>
      <w:lvlText w:val=""/>
      <w:lvlJc w:val="left"/>
      <w:pPr>
        <w:ind w:left="2610" w:hanging="360"/>
      </w:pPr>
      <w:rPr>
        <w:rFonts w:ascii="Wingdings" w:hAnsi="Wingdings" w:hint="default"/>
      </w:rPr>
    </w:lvl>
    <w:lvl w:ilvl="3" w:tplc="041F0001" w:tentative="1">
      <w:start w:val="1"/>
      <w:numFmt w:val="bullet"/>
      <w:lvlText w:val=""/>
      <w:lvlJc w:val="left"/>
      <w:pPr>
        <w:ind w:left="3330" w:hanging="360"/>
      </w:pPr>
      <w:rPr>
        <w:rFonts w:ascii="Symbol" w:hAnsi="Symbol" w:hint="default"/>
      </w:rPr>
    </w:lvl>
    <w:lvl w:ilvl="4" w:tplc="041F0003" w:tentative="1">
      <w:start w:val="1"/>
      <w:numFmt w:val="bullet"/>
      <w:lvlText w:val="o"/>
      <w:lvlJc w:val="left"/>
      <w:pPr>
        <w:ind w:left="4050" w:hanging="360"/>
      </w:pPr>
      <w:rPr>
        <w:rFonts w:ascii="Courier New" w:hAnsi="Courier New" w:cs="Courier New" w:hint="default"/>
      </w:rPr>
    </w:lvl>
    <w:lvl w:ilvl="5" w:tplc="041F0005" w:tentative="1">
      <w:start w:val="1"/>
      <w:numFmt w:val="bullet"/>
      <w:lvlText w:val=""/>
      <w:lvlJc w:val="left"/>
      <w:pPr>
        <w:ind w:left="4770" w:hanging="360"/>
      </w:pPr>
      <w:rPr>
        <w:rFonts w:ascii="Wingdings" w:hAnsi="Wingdings" w:hint="default"/>
      </w:rPr>
    </w:lvl>
    <w:lvl w:ilvl="6" w:tplc="041F0001" w:tentative="1">
      <w:start w:val="1"/>
      <w:numFmt w:val="bullet"/>
      <w:lvlText w:val=""/>
      <w:lvlJc w:val="left"/>
      <w:pPr>
        <w:ind w:left="5490" w:hanging="360"/>
      </w:pPr>
      <w:rPr>
        <w:rFonts w:ascii="Symbol" w:hAnsi="Symbol" w:hint="default"/>
      </w:rPr>
    </w:lvl>
    <w:lvl w:ilvl="7" w:tplc="041F0003" w:tentative="1">
      <w:start w:val="1"/>
      <w:numFmt w:val="bullet"/>
      <w:lvlText w:val="o"/>
      <w:lvlJc w:val="left"/>
      <w:pPr>
        <w:ind w:left="6210" w:hanging="360"/>
      </w:pPr>
      <w:rPr>
        <w:rFonts w:ascii="Courier New" w:hAnsi="Courier New" w:cs="Courier New" w:hint="default"/>
      </w:rPr>
    </w:lvl>
    <w:lvl w:ilvl="8" w:tplc="041F0005" w:tentative="1">
      <w:start w:val="1"/>
      <w:numFmt w:val="bullet"/>
      <w:lvlText w:val=""/>
      <w:lvlJc w:val="left"/>
      <w:pPr>
        <w:ind w:left="6930" w:hanging="360"/>
      </w:pPr>
      <w:rPr>
        <w:rFonts w:ascii="Wingdings" w:hAnsi="Wingdings" w:hint="default"/>
      </w:rPr>
    </w:lvl>
  </w:abstractNum>
  <w:abstractNum w:abstractNumId="3" w15:restartNumberingAfterBreak="0">
    <w:nsid w:val="578710CB"/>
    <w:multiLevelType w:val="multilevel"/>
    <w:tmpl w:val="DDFA4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BA54C6"/>
    <w:multiLevelType w:val="multilevel"/>
    <w:tmpl w:val="0D085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146"/>
    <w:rsid w:val="000410D9"/>
    <w:rsid w:val="00080DE9"/>
    <w:rsid w:val="000C1873"/>
    <w:rsid w:val="000D7FA6"/>
    <w:rsid w:val="0017299F"/>
    <w:rsid w:val="002B5EC7"/>
    <w:rsid w:val="002F2FDC"/>
    <w:rsid w:val="003C6E79"/>
    <w:rsid w:val="0044070A"/>
    <w:rsid w:val="004C0360"/>
    <w:rsid w:val="00663647"/>
    <w:rsid w:val="006949FE"/>
    <w:rsid w:val="006958FE"/>
    <w:rsid w:val="006A716E"/>
    <w:rsid w:val="006F1AD1"/>
    <w:rsid w:val="0076519E"/>
    <w:rsid w:val="007865E0"/>
    <w:rsid w:val="008816AF"/>
    <w:rsid w:val="00953933"/>
    <w:rsid w:val="00966D1D"/>
    <w:rsid w:val="009A5253"/>
    <w:rsid w:val="00A43526"/>
    <w:rsid w:val="00A5737F"/>
    <w:rsid w:val="00A63146"/>
    <w:rsid w:val="00B623C1"/>
    <w:rsid w:val="00B96206"/>
    <w:rsid w:val="00B96CB5"/>
    <w:rsid w:val="00C12DBF"/>
    <w:rsid w:val="00D31328"/>
    <w:rsid w:val="00DE6994"/>
    <w:rsid w:val="00EB3A05"/>
    <w:rsid w:val="00FA23A8"/>
    <w:rsid w:val="00FF42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A6A4F5-EA8A-4DFB-89F9-41F04EC0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44070A"/>
    <w:rPr>
      <w:color w:val="0000FF"/>
      <w:u w:val="single"/>
    </w:rPr>
  </w:style>
  <w:style w:type="paragraph" w:styleId="ListeParagraf">
    <w:name w:val="List Paragraph"/>
    <w:basedOn w:val="Normal"/>
    <w:uiPriority w:val="34"/>
    <w:qFormat/>
    <w:rsid w:val="009539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68099">
      <w:bodyDiv w:val="1"/>
      <w:marLeft w:val="0"/>
      <w:marRight w:val="0"/>
      <w:marTop w:val="0"/>
      <w:marBottom w:val="0"/>
      <w:divBdr>
        <w:top w:val="none" w:sz="0" w:space="0" w:color="auto"/>
        <w:left w:val="none" w:sz="0" w:space="0" w:color="auto"/>
        <w:bottom w:val="none" w:sz="0" w:space="0" w:color="auto"/>
        <w:right w:val="none" w:sz="0" w:space="0" w:color="auto"/>
      </w:divBdr>
    </w:div>
    <w:div w:id="200244367">
      <w:bodyDiv w:val="1"/>
      <w:marLeft w:val="0"/>
      <w:marRight w:val="0"/>
      <w:marTop w:val="0"/>
      <w:marBottom w:val="0"/>
      <w:divBdr>
        <w:top w:val="none" w:sz="0" w:space="0" w:color="auto"/>
        <w:left w:val="none" w:sz="0" w:space="0" w:color="auto"/>
        <w:bottom w:val="none" w:sz="0" w:space="0" w:color="auto"/>
        <w:right w:val="none" w:sz="0" w:space="0" w:color="auto"/>
      </w:divBdr>
      <w:divsChild>
        <w:div w:id="1224487416">
          <w:marLeft w:val="0"/>
          <w:marRight w:val="0"/>
          <w:marTop w:val="0"/>
          <w:marBottom w:val="225"/>
          <w:divBdr>
            <w:top w:val="none" w:sz="0" w:space="0" w:color="auto"/>
            <w:left w:val="none" w:sz="0" w:space="0" w:color="auto"/>
            <w:bottom w:val="none" w:sz="0" w:space="0" w:color="auto"/>
            <w:right w:val="none" w:sz="0" w:space="0" w:color="auto"/>
          </w:divBdr>
        </w:div>
      </w:divsChild>
    </w:div>
    <w:div w:id="355811796">
      <w:bodyDiv w:val="1"/>
      <w:marLeft w:val="0"/>
      <w:marRight w:val="0"/>
      <w:marTop w:val="0"/>
      <w:marBottom w:val="0"/>
      <w:divBdr>
        <w:top w:val="none" w:sz="0" w:space="0" w:color="auto"/>
        <w:left w:val="none" w:sz="0" w:space="0" w:color="auto"/>
        <w:bottom w:val="none" w:sz="0" w:space="0" w:color="auto"/>
        <w:right w:val="none" w:sz="0" w:space="0" w:color="auto"/>
      </w:divBdr>
      <w:divsChild>
        <w:div w:id="2031368874">
          <w:marLeft w:val="0"/>
          <w:marRight w:val="0"/>
          <w:marTop w:val="0"/>
          <w:marBottom w:val="225"/>
          <w:divBdr>
            <w:top w:val="none" w:sz="0" w:space="0" w:color="auto"/>
            <w:left w:val="none" w:sz="0" w:space="0" w:color="auto"/>
            <w:bottom w:val="none" w:sz="0" w:space="0" w:color="auto"/>
            <w:right w:val="none" w:sz="0" w:space="0" w:color="auto"/>
          </w:divBdr>
        </w:div>
      </w:divsChild>
    </w:div>
    <w:div w:id="402023527">
      <w:bodyDiv w:val="1"/>
      <w:marLeft w:val="0"/>
      <w:marRight w:val="0"/>
      <w:marTop w:val="0"/>
      <w:marBottom w:val="0"/>
      <w:divBdr>
        <w:top w:val="none" w:sz="0" w:space="0" w:color="auto"/>
        <w:left w:val="none" w:sz="0" w:space="0" w:color="auto"/>
        <w:bottom w:val="none" w:sz="0" w:space="0" w:color="auto"/>
        <w:right w:val="none" w:sz="0" w:space="0" w:color="auto"/>
      </w:divBdr>
      <w:divsChild>
        <w:div w:id="257102493">
          <w:marLeft w:val="0"/>
          <w:marRight w:val="0"/>
          <w:marTop w:val="0"/>
          <w:marBottom w:val="225"/>
          <w:divBdr>
            <w:top w:val="none" w:sz="0" w:space="0" w:color="auto"/>
            <w:left w:val="none" w:sz="0" w:space="0" w:color="auto"/>
            <w:bottom w:val="none" w:sz="0" w:space="0" w:color="auto"/>
            <w:right w:val="none" w:sz="0" w:space="0" w:color="auto"/>
          </w:divBdr>
        </w:div>
      </w:divsChild>
    </w:div>
    <w:div w:id="417605773">
      <w:bodyDiv w:val="1"/>
      <w:marLeft w:val="0"/>
      <w:marRight w:val="0"/>
      <w:marTop w:val="0"/>
      <w:marBottom w:val="0"/>
      <w:divBdr>
        <w:top w:val="none" w:sz="0" w:space="0" w:color="auto"/>
        <w:left w:val="none" w:sz="0" w:space="0" w:color="auto"/>
        <w:bottom w:val="none" w:sz="0" w:space="0" w:color="auto"/>
        <w:right w:val="none" w:sz="0" w:space="0" w:color="auto"/>
      </w:divBdr>
    </w:div>
    <w:div w:id="499274187">
      <w:bodyDiv w:val="1"/>
      <w:marLeft w:val="0"/>
      <w:marRight w:val="0"/>
      <w:marTop w:val="0"/>
      <w:marBottom w:val="0"/>
      <w:divBdr>
        <w:top w:val="none" w:sz="0" w:space="0" w:color="auto"/>
        <w:left w:val="none" w:sz="0" w:space="0" w:color="auto"/>
        <w:bottom w:val="none" w:sz="0" w:space="0" w:color="auto"/>
        <w:right w:val="none" w:sz="0" w:space="0" w:color="auto"/>
      </w:divBdr>
    </w:div>
    <w:div w:id="591205434">
      <w:bodyDiv w:val="1"/>
      <w:marLeft w:val="0"/>
      <w:marRight w:val="0"/>
      <w:marTop w:val="0"/>
      <w:marBottom w:val="0"/>
      <w:divBdr>
        <w:top w:val="none" w:sz="0" w:space="0" w:color="auto"/>
        <w:left w:val="none" w:sz="0" w:space="0" w:color="auto"/>
        <w:bottom w:val="none" w:sz="0" w:space="0" w:color="auto"/>
        <w:right w:val="none" w:sz="0" w:space="0" w:color="auto"/>
      </w:divBdr>
    </w:div>
    <w:div w:id="735973024">
      <w:bodyDiv w:val="1"/>
      <w:marLeft w:val="0"/>
      <w:marRight w:val="0"/>
      <w:marTop w:val="0"/>
      <w:marBottom w:val="0"/>
      <w:divBdr>
        <w:top w:val="none" w:sz="0" w:space="0" w:color="auto"/>
        <w:left w:val="none" w:sz="0" w:space="0" w:color="auto"/>
        <w:bottom w:val="none" w:sz="0" w:space="0" w:color="auto"/>
        <w:right w:val="none" w:sz="0" w:space="0" w:color="auto"/>
      </w:divBdr>
    </w:div>
    <w:div w:id="1282415008">
      <w:bodyDiv w:val="1"/>
      <w:marLeft w:val="0"/>
      <w:marRight w:val="0"/>
      <w:marTop w:val="0"/>
      <w:marBottom w:val="0"/>
      <w:divBdr>
        <w:top w:val="none" w:sz="0" w:space="0" w:color="auto"/>
        <w:left w:val="none" w:sz="0" w:space="0" w:color="auto"/>
        <w:bottom w:val="none" w:sz="0" w:space="0" w:color="auto"/>
        <w:right w:val="none" w:sz="0" w:space="0" w:color="auto"/>
      </w:divBdr>
      <w:divsChild>
        <w:div w:id="1135416710">
          <w:marLeft w:val="0"/>
          <w:marRight w:val="0"/>
          <w:marTop w:val="0"/>
          <w:marBottom w:val="225"/>
          <w:divBdr>
            <w:top w:val="none" w:sz="0" w:space="0" w:color="auto"/>
            <w:left w:val="none" w:sz="0" w:space="0" w:color="auto"/>
            <w:bottom w:val="none" w:sz="0" w:space="0" w:color="auto"/>
            <w:right w:val="none" w:sz="0" w:space="0" w:color="auto"/>
          </w:divBdr>
        </w:div>
      </w:divsChild>
    </w:div>
    <w:div w:id="1298681536">
      <w:bodyDiv w:val="1"/>
      <w:marLeft w:val="0"/>
      <w:marRight w:val="0"/>
      <w:marTop w:val="0"/>
      <w:marBottom w:val="0"/>
      <w:divBdr>
        <w:top w:val="none" w:sz="0" w:space="0" w:color="auto"/>
        <w:left w:val="none" w:sz="0" w:space="0" w:color="auto"/>
        <w:bottom w:val="none" w:sz="0" w:space="0" w:color="auto"/>
        <w:right w:val="none" w:sz="0" w:space="0" w:color="auto"/>
      </w:divBdr>
    </w:div>
    <w:div w:id="1624115010">
      <w:bodyDiv w:val="1"/>
      <w:marLeft w:val="0"/>
      <w:marRight w:val="0"/>
      <w:marTop w:val="0"/>
      <w:marBottom w:val="0"/>
      <w:divBdr>
        <w:top w:val="none" w:sz="0" w:space="0" w:color="auto"/>
        <w:left w:val="none" w:sz="0" w:space="0" w:color="auto"/>
        <w:bottom w:val="none" w:sz="0" w:space="0" w:color="auto"/>
        <w:right w:val="none" w:sz="0" w:space="0" w:color="auto"/>
      </w:divBdr>
      <w:divsChild>
        <w:div w:id="815300256">
          <w:marLeft w:val="0"/>
          <w:marRight w:val="0"/>
          <w:marTop w:val="0"/>
          <w:marBottom w:val="225"/>
          <w:divBdr>
            <w:top w:val="none" w:sz="0" w:space="0" w:color="auto"/>
            <w:left w:val="none" w:sz="0" w:space="0" w:color="auto"/>
            <w:bottom w:val="none" w:sz="0" w:space="0" w:color="auto"/>
            <w:right w:val="none" w:sz="0" w:space="0" w:color="auto"/>
          </w:divBdr>
        </w:div>
      </w:divsChild>
    </w:div>
    <w:div w:id="1771508230">
      <w:bodyDiv w:val="1"/>
      <w:marLeft w:val="0"/>
      <w:marRight w:val="0"/>
      <w:marTop w:val="0"/>
      <w:marBottom w:val="0"/>
      <w:divBdr>
        <w:top w:val="none" w:sz="0" w:space="0" w:color="auto"/>
        <w:left w:val="none" w:sz="0" w:space="0" w:color="auto"/>
        <w:bottom w:val="none" w:sz="0" w:space="0" w:color="auto"/>
        <w:right w:val="none" w:sz="0" w:space="0" w:color="auto"/>
      </w:divBdr>
    </w:div>
    <w:div w:id="203950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21" Type="http://schemas.openxmlformats.org/officeDocument/2006/relationships/image" Target="media/image17.jpeg"/><Relationship Id="rId34" Type="http://schemas.openxmlformats.org/officeDocument/2006/relationships/image" Target="media/image29.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hyperlink" Target="http://www.igdir.edu.tr/haber/tuzluca-myo-%C3%B6%C4%9Frencilerinden-kafkas-%C3%BCniversitesi-veteriner-fak%C3%BCltesine-teknik-gezi" TargetMode="Externa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0.jpeg"/><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2844</Words>
  <Characters>16213</Characters>
  <Application>Microsoft Office Word</Application>
  <DocSecurity>0</DocSecurity>
  <Lines>135</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selvi</cp:lastModifiedBy>
  <cp:revision>2</cp:revision>
  <dcterms:created xsi:type="dcterms:W3CDTF">2021-10-20T12:22:00Z</dcterms:created>
  <dcterms:modified xsi:type="dcterms:W3CDTF">2021-10-20T12:22:00Z</dcterms:modified>
</cp:coreProperties>
</file>